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CF" w:rsidP="00CB1DCF" w:rsidRDefault="00CB1DCF" w14:paraId="30BF41D1" w14:textId="6A536761">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Segoe UI"/>
          <w:sz w:val="22"/>
          <w:szCs w:val="22"/>
        </w:rPr>
        <w:t xml:space="preserve">Tehyn </w:t>
      </w:r>
      <w:r>
        <w:rPr>
          <w:rStyle w:val="spellingerror"/>
          <w:rFonts w:ascii="Calibri" w:hAnsi="Calibri" w:cs="Segoe UI"/>
          <w:sz w:val="22"/>
          <w:szCs w:val="22"/>
        </w:rPr>
        <w:t>Peijaksen</w:t>
      </w:r>
      <w:r>
        <w:rPr>
          <w:rStyle w:val="normaltextrun"/>
          <w:rFonts w:ascii="Calibri" w:hAnsi="Calibri" w:cs="Segoe UI"/>
          <w:sz w:val="22"/>
          <w:szCs w:val="22"/>
        </w:rPr>
        <w:t> ammattiosasto 159 ry</w:t>
      </w:r>
      <w:r>
        <w:rPr>
          <w:rStyle w:val="eop"/>
          <w:rFonts w:ascii="Calibri" w:hAnsi="Calibri" w:cs="Segoe UI"/>
          <w:sz w:val="22"/>
          <w:szCs w:val="22"/>
        </w:rPr>
        <w:t> </w:t>
      </w:r>
    </w:p>
    <w:p w:rsidR="00CB1DCF" w:rsidP="00CB1DCF" w:rsidRDefault="00CB1DCF" w14:paraId="5D148787" w14:textId="77777777">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w:t>
      </w:r>
    </w:p>
    <w:p w:rsidR="00CB1DCF" w:rsidP="00CB1DCF" w:rsidRDefault="00CB1DCF" w14:paraId="585DCB75" w14:textId="77777777">
      <w:pPr>
        <w:pStyle w:val="paragraph"/>
        <w:spacing w:before="0" w:beforeAutospacing="0" w:after="0" w:afterAutospacing="0"/>
        <w:textAlignment w:val="baseline"/>
        <w:rPr>
          <w:rStyle w:val="normaltextrun"/>
          <w:rFonts w:ascii="Calibri" w:hAnsi="Calibri" w:cs="Segoe UI"/>
          <w:sz w:val="22"/>
          <w:szCs w:val="22"/>
        </w:rPr>
      </w:pPr>
    </w:p>
    <w:p w:rsidRPr="00CB1DCF" w:rsidR="00CB1DCF" w:rsidP="00CB1DCF" w:rsidRDefault="00CB1DCF" w14:paraId="344CC4A5" w14:textId="43FD90B2">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 TOIMINTASUUNNITELMA VUODELLE 201</w:t>
      </w:r>
      <w:r>
        <w:rPr>
          <w:rStyle w:val="eop"/>
          <w:rFonts w:ascii="Calibri" w:hAnsi="Calibri" w:cs="Segoe UI"/>
          <w:sz w:val="22"/>
          <w:szCs w:val="22"/>
        </w:rPr>
        <w:t>9</w:t>
      </w:r>
    </w:p>
    <w:p w:rsidR="00CB1DCF" w:rsidP="00CB1DCF" w:rsidRDefault="00CB1DCF" w14:paraId="0020BFF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CB1DCF" w:rsidP="00CB1DCF" w:rsidRDefault="00CB1DCF" w14:paraId="037222C8" w14:textId="77777777">
      <w:pPr>
        <w:pStyle w:val="paragraph"/>
        <w:numPr>
          <w:ilvl w:val="0"/>
          <w:numId w:val="27"/>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sz w:val="22"/>
          <w:szCs w:val="22"/>
          <w:u w:val="single"/>
        </w:rPr>
        <w:t>Johdanto</w:t>
      </w:r>
      <w:r>
        <w:rPr>
          <w:rStyle w:val="eop"/>
          <w:rFonts w:ascii="Calibri" w:hAnsi="Calibri" w:cs="Segoe UI"/>
          <w:sz w:val="22"/>
          <w:szCs w:val="22"/>
        </w:rPr>
        <w:t> </w:t>
      </w:r>
    </w:p>
    <w:p w:rsidR="00CB1DCF" w:rsidP="00CB1DCF" w:rsidRDefault="00CB1DCF" w14:paraId="203E875E" w14:textId="77777777">
      <w:pPr>
        <w:pStyle w:val="paragraph"/>
        <w:spacing w:before="0" w:beforeAutospacing="0" w:after="0" w:afterAutospacing="0"/>
        <w:ind w:left="360"/>
        <w:textAlignment w:val="baseline"/>
        <w:rPr>
          <w:rStyle w:val="normaltextrun"/>
          <w:rFonts w:ascii="Calibri" w:hAnsi="Calibri" w:cs="Segoe UI"/>
          <w:sz w:val="22"/>
          <w:szCs w:val="22"/>
        </w:rPr>
      </w:pPr>
    </w:p>
    <w:p w:rsidR="006C0608" w:rsidP="6DC9A21D" w:rsidRDefault="000C61EA" w14:paraId="13E7DD9F" w14:textId="10ECB12E">
      <w:pPr>
        <w:pStyle w:val="paragraph"/>
        <w:spacing w:before="0" w:beforeAutospacing="off" w:after="0" w:afterAutospacing="off"/>
        <w:ind w:left="360"/>
        <w:textAlignment w:val="baseline"/>
        <w:rPr>
          <w:rStyle w:val="eop"/>
          <w:rFonts w:ascii="Calibri" w:hAnsi="Calibri" w:cs="Segoe UI"/>
          <w:sz w:val="22"/>
          <w:szCs w:val="22"/>
        </w:rPr>
      </w:pPr>
      <w:r w:rsidRPr="6DC9A21D" w:rsidR="6DC9A21D">
        <w:rPr>
          <w:rStyle w:val="normaltextrun"/>
          <w:rFonts w:ascii="Calibri" w:hAnsi="Calibri" w:cs="Segoe UI"/>
          <w:sz w:val="22"/>
          <w:szCs w:val="22"/>
        </w:rPr>
        <w:t xml:space="preserve">Vuosi 2019 on ammattiosaston hallituksen kolmas toimintavuosi. Tehyläisiä koskeva uusi kunta-alan työehtosopimus on neuvoteltu helmikuussa 2018 ja se on voimassa 1.2.2018- 31.3.2020. Sen voimassaolo jatkuu 31.3.2020 jälkeen vuoden kerrallaan, jollei sitä irtisanota viimeistään kuusi viikkoa ennen sopimuskauden päättymistä. </w:t>
      </w:r>
      <w:proofErr w:type="spellStart"/>
      <w:r w:rsidRPr="6DC9A21D" w:rsidR="6DC9A21D">
        <w:rPr>
          <w:rStyle w:val="normaltextrun"/>
          <w:rFonts w:ascii="Calibri" w:hAnsi="Calibri" w:cs="Segoe UI"/>
          <w:sz w:val="22"/>
          <w:szCs w:val="22"/>
        </w:rPr>
        <w:t>Kiky</w:t>
      </w:r>
      <w:proofErr w:type="spellEnd"/>
      <w:r w:rsidRPr="6DC9A21D" w:rsidR="6DC9A21D">
        <w:rPr>
          <w:rStyle w:val="normaltextrun"/>
          <w:rFonts w:ascii="Calibri" w:hAnsi="Calibri" w:cs="Segoe UI"/>
          <w:sz w:val="22"/>
          <w:szCs w:val="22"/>
        </w:rPr>
        <w:t xml:space="preserve"> sopimuksen tuoma lomarahaleikkaus </w:t>
      </w:r>
    </w:p>
    <w:p w:rsidR="006C0608" w:rsidP="6DC9A21D" w:rsidRDefault="006C0608" w14:paraId="2F9A09CB" w14:noSpellErr="1" w14:textId="2C925021">
      <w:pPr>
        <w:pStyle w:val="paragraph"/>
        <w:spacing w:before="0" w:beforeAutospacing="off" w:after="0" w:afterAutospacing="off"/>
        <w:ind w:left="360"/>
        <w:textAlignment w:val="baseline"/>
        <w:rPr>
          <w:rFonts w:ascii="Segoe UI" w:hAnsi="Segoe UI" w:cs="Segoe UI"/>
          <w:sz w:val="18"/>
          <w:szCs w:val="18"/>
        </w:rPr>
      </w:pPr>
      <w:r w:rsidRPr="6DC9A21D" w:rsidR="6DC9A21D">
        <w:rPr>
          <w:rStyle w:val="eop"/>
          <w:rFonts w:ascii="Calibri" w:hAnsi="Calibri" w:cs="Segoe UI"/>
          <w:sz w:val="22"/>
          <w:szCs w:val="22"/>
        </w:rPr>
        <w:t>(-30%) on vielä voimassa vuonna 2019, jonka jälkeen se sopimuksen mukaan päättyy. Työehtosopimusneuvotteluissa saatiin aikaan ratkaisu</w:t>
      </w:r>
      <w:r w:rsidRPr="6DC9A21D" w:rsidR="6DC9A21D">
        <w:rPr>
          <w:rStyle w:val="eop"/>
          <w:rFonts w:ascii="Calibri" w:hAnsi="Calibri" w:cs="Segoe UI"/>
          <w:sz w:val="22"/>
          <w:szCs w:val="22"/>
        </w:rPr>
        <w:t>,</w:t>
      </w:r>
      <w:r w:rsidRPr="6DC9A21D" w:rsidR="6DC9A21D">
        <w:rPr>
          <w:rStyle w:val="eop"/>
          <w:rFonts w:ascii="Calibri" w:hAnsi="Calibri" w:cs="Segoe UI"/>
          <w:sz w:val="22"/>
          <w:szCs w:val="22"/>
        </w:rPr>
        <w:t xml:space="preserve"> jonka mukaan tammikuussa 2019 maksetaan </w:t>
      </w:r>
      <w:r w:rsidRPr="6DC9A21D" w:rsidR="6DC9A21D">
        <w:rPr>
          <w:rStyle w:val="eop"/>
          <w:rFonts w:ascii="Calibri" w:hAnsi="Calibri" w:cs="Segoe UI"/>
          <w:sz w:val="22"/>
          <w:szCs w:val="22"/>
        </w:rPr>
        <w:t>ns</w:t>
      </w:r>
      <w:r w:rsidRPr="6DC9A21D" w:rsidR="6DC9A21D">
        <w:rPr>
          <w:rStyle w:val="eop"/>
          <w:rFonts w:ascii="Calibri" w:hAnsi="Calibri" w:cs="Segoe UI"/>
          <w:sz w:val="22"/>
          <w:szCs w:val="22"/>
        </w:rPr>
        <w:t>.</w:t>
      </w:r>
      <w:r w:rsidRPr="6DC9A21D" w:rsidR="6DC9A21D">
        <w:rPr>
          <w:rStyle w:val="eop"/>
          <w:rFonts w:ascii="Calibri" w:hAnsi="Calibri" w:cs="Segoe UI"/>
          <w:sz w:val="22"/>
          <w:szCs w:val="22"/>
        </w:rPr>
        <w:t xml:space="preserve"> kertaerä</w:t>
      </w:r>
      <w:r w:rsidRPr="6DC9A21D" w:rsidR="6DC9A21D">
        <w:rPr>
          <w:rStyle w:val="eop"/>
          <w:rFonts w:ascii="Calibri" w:hAnsi="Calibri" w:cs="Segoe UI"/>
          <w:sz w:val="22"/>
          <w:szCs w:val="22"/>
        </w:rPr>
        <w:t>.</w:t>
      </w:r>
      <w:r w:rsidRPr="6DC9A21D" w:rsidR="6DC9A21D">
        <w:rPr>
          <w:rStyle w:val="eop"/>
          <w:rFonts w:ascii="Calibri" w:hAnsi="Calibri" w:cs="Segoe UI"/>
          <w:sz w:val="22"/>
          <w:szCs w:val="22"/>
        </w:rPr>
        <w:t xml:space="preserve"> </w:t>
      </w:r>
      <w:r w:rsidRPr="6DC9A21D" w:rsidR="6DC9A21D">
        <w:rPr>
          <w:rStyle w:val="eop"/>
          <w:rFonts w:ascii="Calibri" w:hAnsi="Calibri" w:cs="Segoe UI"/>
          <w:sz w:val="22"/>
          <w:szCs w:val="22"/>
        </w:rPr>
        <w:t>K</w:t>
      </w:r>
      <w:r w:rsidRPr="6DC9A21D" w:rsidR="6DC9A21D">
        <w:rPr>
          <w:rStyle w:val="eop"/>
          <w:rFonts w:ascii="Calibri" w:hAnsi="Calibri" w:cs="Segoe UI"/>
          <w:sz w:val="22"/>
          <w:szCs w:val="22"/>
        </w:rPr>
        <w:t xml:space="preserve">ompensaationa menetetyistä lomarahoista </w:t>
      </w:r>
      <w:r w:rsidRPr="6DC9A21D" w:rsidR="6DC9A21D">
        <w:rPr>
          <w:rStyle w:val="eop"/>
          <w:rFonts w:ascii="Calibri" w:hAnsi="Calibri" w:cs="Segoe UI"/>
          <w:sz w:val="22"/>
          <w:szCs w:val="22"/>
        </w:rPr>
        <w:t xml:space="preserve">maksetaan </w:t>
      </w:r>
      <w:r w:rsidRPr="6DC9A21D" w:rsidR="6DC9A21D">
        <w:rPr>
          <w:rStyle w:val="eop"/>
          <w:rFonts w:ascii="Calibri" w:hAnsi="Calibri" w:cs="Segoe UI"/>
          <w:sz w:val="22"/>
          <w:szCs w:val="22"/>
        </w:rPr>
        <w:t>kaikille</w:t>
      </w:r>
      <w:r w:rsidRPr="6DC9A21D" w:rsidR="6DC9A21D">
        <w:rPr>
          <w:rStyle w:val="eop"/>
          <w:rFonts w:ascii="Calibri" w:hAnsi="Calibri" w:cs="Segoe UI"/>
          <w:sz w:val="22"/>
          <w:szCs w:val="22"/>
        </w:rPr>
        <w:t>,</w:t>
      </w:r>
      <w:r w:rsidRPr="6DC9A21D" w:rsidR="6DC9A21D">
        <w:rPr>
          <w:rStyle w:val="eop"/>
          <w:rFonts w:ascii="Calibri" w:hAnsi="Calibri" w:cs="Segoe UI"/>
          <w:sz w:val="22"/>
          <w:szCs w:val="22"/>
        </w:rPr>
        <w:t xml:space="preserve"> joilla on ollut voimassa oleva työsuhde ajalla 3.9</w:t>
      </w:r>
      <w:r w:rsidRPr="6DC9A21D" w:rsidR="6DC9A21D">
        <w:rPr>
          <w:rStyle w:val="eop"/>
          <w:rFonts w:ascii="Calibri" w:hAnsi="Calibri" w:cs="Segoe UI"/>
          <w:sz w:val="22"/>
          <w:szCs w:val="22"/>
        </w:rPr>
        <w:t>. -</w:t>
      </w:r>
      <w:r w:rsidRPr="6DC9A21D" w:rsidR="6DC9A21D">
        <w:rPr>
          <w:rStyle w:val="eop"/>
          <w:rFonts w:ascii="Calibri" w:hAnsi="Calibri" w:cs="Segoe UI"/>
          <w:sz w:val="22"/>
          <w:szCs w:val="22"/>
        </w:rPr>
        <w:t>18.1</w:t>
      </w:r>
      <w:r w:rsidRPr="6DC9A21D" w:rsidR="6DC9A21D">
        <w:rPr>
          <w:rStyle w:val="eop"/>
          <w:rFonts w:ascii="Calibri" w:hAnsi="Calibri" w:cs="Segoe UI"/>
          <w:sz w:val="22"/>
          <w:szCs w:val="22"/>
        </w:rPr>
        <w:t>1.</w:t>
      </w:r>
      <w:r w:rsidRPr="6DC9A21D" w:rsidR="6DC9A21D">
        <w:rPr>
          <w:rStyle w:val="eop"/>
          <w:rFonts w:ascii="Calibri" w:hAnsi="Calibri" w:cs="Segoe UI"/>
          <w:sz w:val="22"/>
          <w:szCs w:val="22"/>
        </w:rPr>
        <w:t>2018. Työsuhteen ei tarvitse olla kokoaikainen, yksi työssäolopäivä riittää. Korvaus on suuruudeltaan 9,2% varsinaisesta kuukausipalkasta ja osittaista työaikaa tekevälle lasketaan työaikaprosentin mukaan.</w:t>
      </w:r>
    </w:p>
    <w:p w:rsidR="006C0608" w:rsidP="00CB1DCF" w:rsidRDefault="006C0608" w14:paraId="4C838BF5" w14:textId="77777777">
      <w:pPr>
        <w:pStyle w:val="paragraph"/>
        <w:spacing w:before="0" w:beforeAutospacing="0" w:after="0" w:afterAutospacing="0"/>
        <w:ind w:left="360"/>
        <w:textAlignment w:val="baseline"/>
        <w:rPr>
          <w:rStyle w:val="normaltextrun"/>
          <w:rFonts w:ascii="Calibri" w:hAnsi="Calibri" w:cs="Segoe UI"/>
          <w:sz w:val="22"/>
          <w:szCs w:val="22"/>
        </w:rPr>
      </w:pPr>
    </w:p>
    <w:p w:rsidR="006C0608" w:rsidP="00CB1DCF" w:rsidRDefault="00D43D4F" w14:paraId="3E027CCE" w14:textId="77777777">
      <w:pPr>
        <w:pStyle w:val="paragraph"/>
        <w:spacing w:before="0" w:beforeAutospacing="0" w:after="0" w:afterAutospacing="0"/>
        <w:ind w:left="360"/>
        <w:textAlignment w:val="baseline"/>
        <w:rPr>
          <w:rStyle w:val="eop"/>
          <w:rFonts w:ascii="Calibri" w:hAnsi="Calibri" w:cs="Segoe UI"/>
          <w:sz w:val="22"/>
          <w:szCs w:val="22"/>
        </w:rPr>
      </w:pPr>
      <w:r>
        <w:rPr>
          <w:rStyle w:val="normaltextrun"/>
          <w:rFonts w:ascii="Calibri" w:hAnsi="Calibri" w:cs="Segoe UI"/>
          <w:sz w:val="22"/>
          <w:szCs w:val="22"/>
        </w:rPr>
        <w:t>Uudessa työehtosopimuksessa sovittiin, että Tehy ja Super neuvottelevat yhdessä uudet työehdot kuntien terveys- ja sosiaalialan työntekijöille</w:t>
      </w:r>
      <w:r>
        <w:rPr>
          <w:rStyle w:val="eop"/>
          <w:rFonts w:ascii="Calibri" w:hAnsi="Calibri" w:cs="Segoe UI"/>
          <w:sz w:val="22"/>
          <w:szCs w:val="22"/>
        </w:rPr>
        <w:t xml:space="preserve">. Nämä neuvottelut ovat käynnistyneet. Tavoitteena on saada sellainen työehtosopimus, jonka määräyksissä otetaan huomioon alan erityispiirteet ja ratkotaan työehtoihin liittyviä ongelmia. Tämä ei ole nykyisessä Kunnallisessa virka- ja työehtosopimuksessa aina onnistunut, koska samoilla määräyksillä on pitänyt toimia myös lukuisilla muilla aloilla ja ammateissa. </w:t>
      </w:r>
      <w:r w:rsidR="003228AD">
        <w:rPr>
          <w:rStyle w:val="eop"/>
          <w:rFonts w:ascii="Calibri" w:hAnsi="Calibri" w:cs="Segoe UI"/>
          <w:sz w:val="22"/>
          <w:szCs w:val="22"/>
        </w:rPr>
        <w:t xml:space="preserve">Tehyn tärkeimmät tavoitteet neuvotteluissa liittyvät palkkauksen ja työaikaehtojen parantamiseen. </w:t>
      </w:r>
    </w:p>
    <w:p w:rsidR="008D3AF0" w:rsidP="00CB1DCF" w:rsidRDefault="008D3AF0" w14:paraId="799DA277" w14:textId="77777777">
      <w:pPr>
        <w:pStyle w:val="paragraph"/>
        <w:spacing w:before="0" w:beforeAutospacing="0" w:after="0" w:afterAutospacing="0"/>
        <w:ind w:left="360"/>
        <w:textAlignment w:val="baseline"/>
        <w:rPr>
          <w:rStyle w:val="eop"/>
          <w:rFonts w:ascii="Calibri" w:hAnsi="Calibri" w:cs="Segoe UI"/>
          <w:sz w:val="22"/>
          <w:szCs w:val="22"/>
        </w:rPr>
      </w:pPr>
    </w:p>
    <w:p w:rsidR="00CB1DCF" w:rsidP="6DC9A21D" w:rsidRDefault="003228AD" w14:paraId="4CAD0C47" w14:noSpellErr="1" w14:textId="54FAC875">
      <w:pPr>
        <w:pStyle w:val="paragraph"/>
        <w:spacing w:before="0" w:beforeAutospacing="off" w:after="0" w:afterAutospacing="off"/>
        <w:ind w:left="360"/>
        <w:textAlignment w:val="baseline"/>
        <w:rPr>
          <w:rStyle w:val="eop"/>
          <w:rFonts w:ascii="Calibri" w:hAnsi="Calibri" w:cs="Segoe UI"/>
          <w:sz w:val="22"/>
          <w:szCs w:val="22"/>
        </w:rPr>
      </w:pPr>
      <w:r w:rsidRPr="6DC9A21D" w:rsidR="6DC9A21D">
        <w:rPr>
          <w:rStyle w:val="eop"/>
          <w:rFonts w:ascii="Calibri" w:hAnsi="Calibri" w:cs="Segoe UI"/>
          <w:sz w:val="22"/>
          <w:szCs w:val="22"/>
        </w:rPr>
        <w:t>Työaikalakia ollaan Suomen hallituksen toimesta uudistamassa ja uutta lakiesitystä ollaan viemässä eduskunnan käsittelyyn. Tehy on tästä ilmaissut erimielisyytensä, perustuen uusiin määräyksiin työaikojen joustoista ja varallaolosta ja jaksotyön määräyksistä ja mahdollisuudesta lisätä jaksotyön käyttöä. Tehyn kannanoton mukaan esityksessä maksimoidaan EU direktiivien poikkeusmahdollisuudet ja jopa osittain jätetään noudattamatta EU direktiivien määrittelemiä minimitasoja esimerkiksi nollatuntisopimuksia tekevillä työntekijöillä. sama Tehyn kannanotossa moititaan</w:t>
      </w:r>
      <w:r w:rsidRPr="6DC9A21D" w:rsidR="6DC9A21D">
        <w:rPr>
          <w:rStyle w:val="eop"/>
          <w:rFonts w:ascii="Calibri" w:hAnsi="Calibri" w:cs="Segoe UI"/>
          <w:sz w:val="22"/>
          <w:szCs w:val="22"/>
        </w:rPr>
        <w:t>,</w:t>
      </w:r>
      <w:r w:rsidRPr="6DC9A21D" w:rsidR="6DC9A21D">
        <w:rPr>
          <w:rStyle w:val="eop"/>
          <w:rFonts w:ascii="Calibri" w:hAnsi="Calibri" w:cs="Segoe UI"/>
          <w:sz w:val="22"/>
          <w:szCs w:val="22"/>
        </w:rPr>
        <w:t xml:space="preserve"> myös ettei ehdotetuissa joustoissa oteta huomioon työaikasuojelua, ei määritellä varallaolon kohtuullistamista, eikä pohdita mm työllistämisvaikutuksia. Tehy seuraa asian valmistelua ja jatkokäsittelyä</w:t>
      </w:r>
      <w:r w:rsidRPr="6DC9A21D" w:rsidR="6DC9A21D">
        <w:rPr>
          <w:rStyle w:val="eop"/>
          <w:rFonts w:ascii="Calibri" w:hAnsi="Calibri" w:cs="Segoe UI"/>
          <w:sz w:val="22"/>
          <w:szCs w:val="22"/>
        </w:rPr>
        <w:t>.</w:t>
      </w:r>
      <w:bookmarkStart w:name="_GoBack" w:id="0"/>
      <w:bookmarkEnd w:id="0"/>
    </w:p>
    <w:p w:rsidR="008D3AF0" w:rsidP="00CB1DCF" w:rsidRDefault="008D3AF0" w14:paraId="7A15C449" w14:textId="30182F83">
      <w:pPr>
        <w:pStyle w:val="paragraph"/>
        <w:spacing w:before="0" w:beforeAutospacing="0" w:after="0" w:afterAutospacing="0"/>
        <w:ind w:left="360"/>
        <w:textAlignment w:val="baseline"/>
        <w:rPr>
          <w:rStyle w:val="eop"/>
          <w:rFonts w:ascii="Calibri" w:hAnsi="Calibri" w:cs="Segoe UI"/>
          <w:sz w:val="22"/>
          <w:szCs w:val="22"/>
        </w:rPr>
      </w:pPr>
    </w:p>
    <w:p w:rsidR="008D3AF0" w:rsidP="065CDA16" w:rsidRDefault="008D3AF0" w14:paraId="2AE38C55" w14:textId="3232EADC" w14:noSpellErr="1">
      <w:pPr>
        <w:pStyle w:val="paragraph"/>
        <w:spacing w:before="0" w:beforeAutospacing="off" w:after="0" w:afterAutospacing="off"/>
        <w:ind w:left="360"/>
        <w:textAlignment w:val="baseline"/>
        <w:rPr>
          <w:rStyle w:val="eop"/>
          <w:rFonts w:ascii="Calibri" w:hAnsi="Calibri" w:cs="Segoe UI"/>
          <w:sz w:val="22"/>
          <w:szCs w:val="22"/>
        </w:rPr>
      </w:pPr>
      <w:r w:rsidRPr="065CDA16" w:rsidR="065CDA16">
        <w:rPr>
          <w:rStyle w:val="eop"/>
          <w:rFonts w:ascii="Calibri" w:hAnsi="Calibri" w:cs="Segoe UI"/>
          <w:sz w:val="22"/>
          <w:szCs w:val="22"/>
        </w:rPr>
        <w:t>Sote</w:t>
      </w:r>
      <w:r w:rsidRPr="065CDA16" w:rsidR="065CDA16">
        <w:rPr>
          <w:rStyle w:val="eop"/>
          <w:rFonts w:ascii="Calibri" w:hAnsi="Calibri" w:cs="Segoe UI"/>
          <w:sz w:val="22"/>
          <w:szCs w:val="22"/>
        </w:rPr>
        <w:t xml:space="preserve"> valmistelut jatkuvat myös edelleen. Asia on valiokuntakäsittelyssä ja sen valmistumista odotetaan, ennen kuin asia tulee eduskuntaan käsiteltäväksi.</w:t>
      </w:r>
    </w:p>
    <w:p w:rsidR="065CDA16" w:rsidP="065CDA16" w:rsidRDefault="065CDA16" w14:noSpellErr="1" w14:paraId="7086F8C5" w14:textId="22D9EA35">
      <w:pPr>
        <w:pStyle w:val="paragraph"/>
        <w:spacing w:before="0" w:beforeAutospacing="off" w:after="0" w:afterAutospacing="off"/>
        <w:ind w:left="360"/>
        <w:rPr>
          <w:rStyle w:val="eop"/>
          <w:rFonts w:ascii="Calibri" w:hAnsi="Calibri" w:cs="Segoe UI"/>
          <w:sz w:val="22"/>
          <w:szCs w:val="22"/>
        </w:rPr>
      </w:pPr>
    </w:p>
    <w:p w:rsidR="065CDA16" w:rsidP="065CDA16" w:rsidRDefault="065CDA16" w14:noSpellErr="1" w14:paraId="51FE4837" w14:textId="1ED3A2AB">
      <w:pPr>
        <w:pStyle w:val="paragraph"/>
        <w:spacing w:before="0" w:beforeAutospacing="off" w:after="0" w:afterAutospacing="off"/>
        <w:ind w:left="360"/>
        <w:rPr>
          <w:rStyle w:val="eop"/>
          <w:rFonts w:ascii="Calibri" w:hAnsi="Calibri" w:cs="Segoe UI"/>
          <w:sz w:val="22"/>
          <w:szCs w:val="22"/>
        </w:rPr>
      </w:pPr>
      <w:r w:rsidRPr="065CDA16" w:rsidR="065CDA16">
        <w:rPr>
          <w:rStyle w:val="eop"/>
          <w:rFonts w:ascii="Calibri" w:hAnsi="Calibri" w:cs="Segoe UI"/>
          <w:sz w:val="22"/>
          <w:szCs w:val="22"/>
        </w:rPr>
        <w:t xml:space="preserve">Uusi tartuntatautilaki tuli voimaan 1. 3. 2018. Sen tulkinnoista on syntynyt erimielisyyksiä työpaikoilla. Lakia ja sen tulkintaa ollaan selkiyttämässä ja tässä työssä on Tehy ollut tiiviisti mukana. Eniten kiistaa aiheuttaneen pykälän (48§), muutosesitys on menossa eduskunnan käsittelyyn </w:t>
      </w:r>
      <w:r w:rsidRPr="065CDA16" w:rsidR="065CDA16">
        <w:rPr>
          <w:rStyle w:val="eop"/>
          <w:rFonts w:ascii="Calibri" w:hAnsi="Calibri" w:cs="Segoe UI"/>
          <w:sz w:val="22"/>
          <w:szCs w:val="22"/>
        </w:rPr>
        <w:t>viikolla</w:t>
      </w:r>
      <w:r w:rsidRPr="065CDA16" w:rsidR="065CDA16">
        <w:rPr>
          <w:rStyle w:val="eop"/>
          <w:rFonts w:ascii="Calibri" w:hAnsi="Calibri" w:cs="Segoe UI"/>
          <w:sz w:val="22"/>
          <w:szCs w:val="22"/>
        </w:rPr>
        <w:t xml:space="preserve"> 49. Tehy seuraa työnantajien toimintaa rokotusasiassa tiiviisti myös jatkossa. Rokotusten ottaminen </w:t>
      </w:r>
      <w:r w:rsidRPr="065CDA16" w:rsidR="065CDA16">
        <w:rPr>
          <w:rStyle w:val="eop"/>
          <w:rFonts w:ascii="Calibri" w:hAnsi="Calibri" w:cs="Segoe UI"/>
          <w:sz w:val="22"/>
          <w:szCs w:val="22"/>
        </w:rPr>
        <w:t>on</w:t>
      </w:r>
      <w:r w:rsidRPr="065CDA16" w:rsidR="065CDA16">
        <w:rPr>
          <w:rStyle w:val="eop"/>
          <w:rFonts w:ascii="Calibri" w:hAnsi="Calibri" w:cs="Segoe UI"/>
          <w:sz w:val="22"/>
          <w:szCs w:val="22"/>
        </w:rPr>
        <w:t xml:space="preserve"> vapaaehtoista, eikä se voi olla </w:t>
      </w:r>
      <w:r w:rsidRPr="065CDA16" w:rsidR="065CDA16">
        <w:rPr>
          <w:rStyle w:val="eop"/>
          <w:rFonts w:ascii="Calibri" w:hAnsi="Calibri" w:cs="Segoe UI"/>
          <w:sz w:val="22"/>
          <w:szCs w:val="22"/>
        </w:rPr>
        <w:t>ainoa</w:t>
      </w:r>
      <w:r w:rsidRPr="065CDA16" w:rsidR="065CDA16">
        <w:rPr>
          <w:rStyle w:val="eop"/>
          <w:rFonts w:ascii="Calibri" w:hAnsi="Calibri" w:cs="Segoe UI"/>
          <w:sz w:val="22"/>
          <w:szCs w:val="22"/>
        </w:rPr>
        <w:t xml:space="preserve"> irtisanomisen peruste.</w:t>
      </w:r>
    </w:p>
    <w:p w:rsidR="065CDA16" w:rsidP="065CDA16" w:rsidRDefault="065CDA16" w14:noSpellErr="1" w14:paraId="328F1669" w14:textId="34FD8AB0">
      <w:pPr>
        <w:pStyle w:val="paragraph"/>
        <w:spacing w:before="0" w:beforeAutospacing="off" w:after="0" w:afterAutospacing="off"/>
        <w:ind w:left="360"/>
        <w:rPr>
          <w:rStyle w:val="eop"/>
          <w:rFonts w:ascii="Calibri" w:hAnsi="Calibri" w:cs="Segoe UI"/>
          <w:sz w:val="22"/>
          <w:szCs w:val="22"/>
        </w:rPr>
      </w:pPr>
    </w:p>
    <w:p w:rsidR="065CDA16" w:rsidP="065CDA16" w:rsidRDefault="065CDA16" w14:noSpellErr="1" w14:paraId="5A1BD720" w14:textId="4F91EB64">
      <w:pPr>
        <w:pStyle w:val="paragraph"/>
        <w:spacing w:before="0" w:beforeAutospacing="off" w:after="0" w:afterAutospacing="off"/>
        <w:ind w:left="360"/>
        <w:rPr>
          <w:rStyle w:val="eop"/>
          <w:rFonts w:ascii="Calibri" w:hAnsi="Calibri" w:cs="Segoe UI"/>
          <w:sz w:val="22"/>
          <w:szCs w:val="22"/>
        </w:rPr>
      </w:pPr>
      <w:r w:rsidRPr="065CDA16" w:rsidR="065CDA16">
        <w:rPr>
          <w:rStyle w:val="eop"/>
          <w:rFonts w:ascii="Calibri" w:hAnsi="Calibri" w:cs="Segoe UI"/>
          <w:sz w:val="22"/>
          <w:szCs w:val="22"/>
        </w:rPr>
        <w:t xml:space="preserve">Terveyden ja </w:t>
      </w:r>
      <w:r w:rsidRPr="065CDA16" w:rsidR="065CDA16">
        <w:rPr>
          <w:rStyle w:val="eop"/>
          <w:rFonts w:ascii="Calibri" w:hAnsi="Calibri" w:cs="Segoe UI"/>
          <w:sz w:val="22"/>
          <w:szCs w:val="22"/>
        </w:rPr>
        <w:t>Hyvinvoinnin</w:t>
      </w:r>
      <w:r w:rsidRPr="065CDA16" w:rsidR="065CDA16">
        <w:rPr>
          <w:rStyle w:val="eop"/>
          <w:rFonts w:ascii="Calibri" w:hAnsi="Calibri" w:cs="Segoe UI"/>
          <w:sz w:val="22"/>
          <w:szCs w:val="22"/>
        </w:rPr>
        <w:t xml:space="preserve"> laitos (THL) on valmistellut Kansallisen sisäilma- ja terveys –ohjelman luonnosvaiheeseen. Tehy on ollut asiantuntijana mukana valmistelussa, yhdessä muiden ammattijärjestöjen kanssa. Laajan kuulemiskierroksen aikana järjestöt ovat mm. vaatineet, että sisäilma tunnustetaan sairastumisen syyksi ja että oireilun torjuntaan, hoidon ja kuntouttamisen kehittämiseen ja sekä sosiaali- ja vakuutusturvan parantamiseen ryhdytään. Tehyn ja toisten järjestöjen jättämässä eriävässä kannanotossa näitä asioita ei ole huomioitu, vaan ohjelma jättää pois olennaisia tietoja ja sisältää useita nykyisen tutkimustiedon vastaisia kantoja. Yhteisessä kannanotossa vaaditaan ohjelmaluonnoksen korjaamista. Työtä tämän asian eteenpäin viemiseksi jatketaan.</w:t>
      </w:r>
    </w:p>
    <w:p w:rsidR="065CDA16" w:rsidP="065CDA16" w:rsidRDefault="065CDA16" w14:noSpellErr="1" w14:paraId="08BB89EB" w14:textId="352AA79D">
      <w:pPr>
        <w:pStyle w:val="paragraph"/>
        <w:spacing w:before="0" w:beforeAutospacing="off" w:after="0" w:afterAutospacing="off"/>
        <w:ind w:left="360"/>
        <w:rPr>
          <w:rStyle w:val="eop"/>
          <w:rFonts w:ascii="Calibri" w:hAnsi="Calibri" w:cs="Segoe UI"/>
          <w:sz w:val="22"/>
          <w:szCs w:val="22"/>
        </w:rPr>
      </w:pPr>
    </w:p>
    <w:p w:rsidR="065CDA16" w:rsidP="065CDA16" w:rsidRDefault="065CDA16" w14:paraId="66A86AA9" w14:textId="66DC62BD">
      <w:pPr>
        <w:pStyle w:val="paragraph"/>
        <w:spacing w:before="0" w:beforeAutospacing="off" w:after="0" w:afterAutospacing="off"/>
        <w:ind w:left="360"/>
        <w:rPr>
          <w:rStyle w:val="eop"/>
          <w:rFonts w:ascii="Calibri" w:hAnsi="Calibri" w:cs="Segoe UI"/>
          <w:sz w:val="22"/>
          <w:szCs w:val="22"/>
        </w:rPr>
      </w:pPr>
      <w:r w:rsidRPr="065CDA16" w:rsidR="065CDA16">
        <w:rPr>
          <w:rStyle w:val="eop"/>
          <w:rFonts w:ascii="Calibri" w:hAnsi="Calibri" w:cs="Segoe UI"/>
          <w:sz w:val="22"/>
          <w:szCs w:val="22"/>
        </w:rPr>
        <w:t xml:space="preserve">Tehy tekee aktiivisesti työtä myös hoitajiin työpaikoilla ja työtilanteissa </w:t>
      </w:r>
      <w:r w:rsidRPr="065CDA16" w:rsidR="065CDA16">
        <w:rPr>
          <w:rStyle w:val="eop"/>
          <w:rFonts w:ascii="Calibri" w:hAnsi="Calibri" w:cs="Segoe UI"/>
          <w:sz w:val="22"/>
          <w:szCs w:val="22"/>
        </w:rPr>
        <w:t>kohdistuvan</w:t>
      </w:r>
      <w:r w:rsidRPr="065CDA16" w:rsidR="065CDA16">
        <w:rPr>
          <w:rStyle w:val="eop"/>
          <w:rFonts w:ascii="Calibri" w:hAnsi="Calibri" w:cs="Segoe UI"/>
          <w:sz w:val="22"/>
          <w:szCs w:val="22"/>
        </w:rPr>
        <w:t xml:space="preserve"> väkivallan uhan ja väkivallan esilletuomisessa. Asiaa on myös kartoitettu kysely</w:t>
      </w:r>
      <w:r w:rsidRPr="065CDA16" w:rsidR="065CDA16">
        <w:rPr>
          <w:rStyle w:val="eop"/>
          <w:rFonts w:ascii="Calibri" w:hAnsi="Calibri" w:cs="Segoe UI"/>
          <w:sz w:val="22"/>
          <w:szCs w:val="22"/>
        </w:rPr>
        <w:t xml:space="preserve">tutkimuksilla (Jari </w:t>
      </w:r>
      <w:proofErr w:type="spellStart"/>
      <w:r w:rsidRPr="065CDA16" w:rsidR="065CDA16">
        <w:rPr>
          <w:rStyle w:val="eop"/>
          <w:rFonts w:ascii="Calibri" w:hAnsi="Calibri" w:cs="Segoe UI"/>
          <w:sz w:val="22"/>
          <w:szCs w:val="22"/>
        </w:rPr>
        <w:t>Auronen</w:t>
      </w:r>
      <w:proofErr w:type="spellEnd"/>
      <w:r w:rsidRPr="065CDA16" w:rsidR="065CDA16">
        <w:rPr>
          <w:rStyle w:val="eop"/>
          <w:rFonts w:ascii="Calibri" w:hAnsi="Calibri" w:cs="Segoe UI"/>
          <w:sz w:val="22"/>
          <w:szCs w:val="22"/>
        </w:rPr>
        <w:t xml:space="preserve">, Vaasan yliopisto 01/2017 ja Liisa Mäkelä § Kati Saarenpää, Vaasan </w:t>
      </w:r>
      <w:r w:rsidRPr="065CDA16" w:rsidR="065CDA16">
        <w:rPr>
          <w:rStyle w:val="eop"/>
          <w:rFonts w:ascii="Calibri" w:hAnsi="Calibri" w:cs="Segoe UI"/>
          <w:sz w:val="22"/>
          <w:szCs w:val="22"/>
        </w:rPr>
        <w:t xml:space="preserve">yliopisto, 01/2017), molemmat löytyvät Tehyn jäsensivuilta.  </w:t>
      </w:r>
      <w:proofErr w:type="gramStart"/>
      <w:r w:rsidRPr="065CDA16" w:rsidR="065CDA16">
        <w:rPr>
          <w:rStyle w:val="eop"/>
          <w:rFonts w:ascii="Calibri" w:hAnsi="Calibri" w:cs="Segoe UI"/>
          <w:sz w:val="22"/>
          <w:szCs w:val="22"/>
        </w:rPr>
        <w:t>Tehy</w:t>
      </w:r>
      <w:r w:rsidRPr="065CDA16" w:rsidR="065CDA16">
        <w:rPr>
          <w:rStyle w:val="eop"/>
          <w:rFonts w:ascii="Calibri" w:hAnsi="Calibri" w:cs="Segoe UI"/>
          <w:sz w:val="22"/>
          <w:szCs w:val="22"/>
        </w:rPr>
        <w:t xml:space="preserve"> </w:t>
      </w:r>
      <w:r w:rsidRPr="065CDA16" w:rsidR="065CDA16">
        <w:rPr>
          <w:rStyle w:val="eop"/>
          <w:rFonts w:ascii="Calibri" w:hAnsi="Calibri" w:cs="Segoe UI"/>
          <w:sz w:val="22"/>
          <w:szCs w:val="22"/>
        </w:rPr>
        <w:t xml:space="preserve"> </w:t>
      </w:r>
      <w:r w:rsidRPr="065CDA16" w:rsidR="065CDA16">
        <w:rPr>
          <w:rStyle w:val="eop"/>
          <w:rFonts w:ascii="Calibri" w:hAnsi="Calibri" w:cs="Segoe UI"/>
          <w:sz w:val="22"/>
          <w:szCs w:val="22"/>
        </w:rPr>
        <w:t>pyrkii</w:t>
      </w:r>
      <w:proofErr w:type="gramEnd"/>
      <w:r w:rsidRPr="065CDA16" w:rsidR="065CDA16">
        <w:rPr>
          <w:rStyle w:val="eop"/>
          <w:rFonts w:ascii="Calibri" w:hAnsi="Calibri" w:cs="Segoe UI"/>
          <w:sz w:val="22"/>
          <w:szCs w:val="22"/>
        </w:rPr>
        <w:t xml:space="preserve"> vaikuttamaan lainsäädäntöön, että sitä kautta asiaan puututtaisiin nykyistä tiukemmin. Tehy on myös kartoittanut jäseniinsä kohdistuvaa seksuaalista ahdistelua ja siitä on tutkimustulos luettavissa Tehyn jäsensivuilla.</w:t>
      </w:r>
    </w:p>
    <w:p w:rsidR="008B674F" w:rsidP="00CB1DCF" w:rsidRDefault="008B674F" w14:paraId="6668C1C7" w14:textId="5BDED08C">
      <w:pPr>
        <w:pStyle w:val="paragraph"/>
        <w:spacing w:before="0" w:beforeAutospacing="0" w:after="0" w:afterAutospacing="0"/>
        <w:ind w:left="360"/>
        <w:textAlignment w:val="baseline"/>
        <w:rPr>
          <w:rStyle w:val="eop"/>
          <w:rFonts w:ascii="Calibri" w:hAnsi="Calibri" w:cs="Segoe UI"/>
          <w:sz w:val="22"/>
          <w:szCs w:val="22"/>
        </w:rPr>
      </w:pPr>
    </w:p>
    <w:p w:rsidR="008B674F" w:rsidP="6DC9A21D" w:rsidRDefault="008B674F" w14:paraId="0DF38239" w14:textId="6C5B33EC">
      <w:pPr>
        <w:pStyle w:val="paragraph"/>
        <w:spacing w:before="0" w:beforeAutospacing="off" w:after="0" w:afterAutospacing="off"/>
        <w:ind w:left="360"/>
        <w:textAlignment w:val="baseline"/>
        <w:rPr>
          <w:rFonts w:ascii="Segoe UI" w:hAnsi="Segoe UI" w:cs="Segoe UI"/>
          <w:sz w:val="18"/>
          <w:szCs w:val="18"/>
        </w:rPr>
      </w:pPr>
      <w:r w:rsidRPr="6DC9A21D" w:rsidR="6DC9A21D">
        <w:rPr>
          <w:rStyle w:val="eop"/>
          <w:rFonts w:ascii="Calibri" w:hAnsi="Calibri" w:cs="Segoe UI"/>
          <w:sz w:val="22"/>
          <w:szCs w:val="22"/>
        </w:rPr>
        <w:t xml:space="preserve">HUS: </w:t>
      </w:r>
      <w:proofErr w:type="spellStart"/>
      <w:r w:rsidRPr="6DC9A21D" w:rsidR="6DC9A21D">
        <w:rPr>
          <w:rStyle w:val="eop"/>
          <w:rFonts w:ascii="Calibri" w:hAnsi="Calibri" w:cs="Segoe UI"/>
          <w:sz w:val="22"/>
          <w:szCs w:val="22"/>
        </w:rPr>
        <w:t>ssa</w:t>
      </w:r>
      <w:proofErr w:type="spellEnd"/>
      <w:r w:rsidRPr="6DC9A21D" w:rsidR="6DC9A21D">
        <w:rPr>
          <w:rStyle w:val="eop"/>
          <w:rFonts w:ascii="Calibri" w:hAnsi="Calibri" w:cs="Segoe UI"/>
          <w:sz w:val="22"/>
          <w:szCs w:val="22"/>
        </w:rPr>
        <w:t xml:space="preserve"> on työnantajan toimesta otettu käyttöön uusi TVA, järjestöjen vastustuksesta huolimatta. Henkilökunnan sijoittelussa uusi</w:t>
      </w:r>
      <w:r w:rsidRPr="6DC9A21D" w:rsidR="6DC9A21D">
        <w:rPr>
          <w:rStyle w:val="eop"/>
          <w:rFonts w:ascii="Calibri" w:hAnsi="Calibri" w:cs="Segoe UI"/>
          <w:sz w:val="22"/>
          <w:szCs w:val="22"/>
        </w:rPr>
        <w:t>i</w:t>
      </w:r>
      <w:r w:rsidRPr="6DC9A21D" w:rsidR="6DC9A21D">
        <w:rPr>
          <w:rStyle w:val="eop"/>
          <w:rFonts w:ascii="Calibri" w:hAnsi="Calibri" w:cs="Segoe UI"/>
          <w:sz w:val="22"/>
          <w:szCs w:val="22"/>
        </w:rPr>
        <w:t>n palkkataulukoihin on vielä paljon epäselvyyttä, osittain jopa virheitä ja epätasa- arvoista kohdentamista. Tilannetta on seurattava ja työnantajalta on saatava parempi ohjeistus asiaan, mahdollisesti tapahtuneet virheet on korjattava</w:t>
      </w:r>
    </w:p>
    <w:p w:rsidR="008D3AF0" w:rsidP="00CB1DCF" w:rsidRDefault="008D3AF0" w14:paraId="3D768C3F" w14:textId="77777777">
      <w:pPr>
        <w:pStyle w:val="paragraph"/>
        <w:spacing w:before="0" w:beforeAutospacing="0" w:after="0" w:afterAutospacing="0"/>
        <w:ind w:left="360"/>
        <w:textAlignment w:val="baseline"/>
        <w:rPr>
          <w:rStyle w:val="normaltextrun"/>
          <w:rFonts w:ascii="Calibri" w:hAnsi="Calibri" w:cs="Segoe UI"/>
          <w:sz w:val="22"/>
          <w:szCs w:val="22"/>
        </w:rPr>
      </w:pPr>
    </w:p>
    <w:p w:rsidR="00CB1DCF" w:rsidP="6DC9A21D" w:rsidRDefault="000C61EA" w14:paraId="25BCDBCB" w14:noSpellErr="1" w14:textId="40A99540">
      <w:pPr>
        <w:pStyle w:val="paragraph"/>
        <w:spacing w:before="0" w:beforeAutospacing="off" w:after="0" w:afterAutospacing="off"/>
        <w:ind w:left="360"/>
        <w:textAlignment w:val="baseline"/>
        <w:rPr>
          <w:rStyle w:val="eop"/>
          <w:rFonts w:ascii="Calibri" w:hAnsi="Calibri" w:cs="Segoe UI"/>
          <w:sz w:val="22"/>
          <w:szCs w:val="22"/>
        </w:rPr>
      </w:pPr>
      <w:r w:rsidRPr="6DC9A21D" w:rsidR="6DC9A21D">
        <w:rPr>
          <w:rStyle w:val="normaltextrun"/>
          <w:rFonts w:ascii="Calibri" w:hAnsi="Calibri" w:cs="Segoe UI"/>
          <w:sz w:val="22"/>
          <w:szCs w:val="22"/>
        </w:rPr>
        <w:t xml:space="preserve">Vuonna </w:t>
      </w:r>
      <w:r w:rsidRPr="6DC9A21D" w:rsidR="6DC9A21D">
        <w:rPr>
          <w:rStyle w:val="normaltextrun"/>
          <w:rFonts w:ascii="Calibri" w:hAnsi="Calibri" w:cs="Segoe UI"/>
          <w:sz w:val="22"/>
          <w:szCs w:val="22"/>
        </w:rPr>
        <w:t>2019  ammattiosastomme</w:t>
      </w:r>
      <w:r w:rsidRPr="6DC9A21D" w:rsidR="6DC9A21D">
        <w:rPr>
          <w:rStyle w:val="normaltextrun"/>
          <w:rFonts w:ascii="Calibri" w:hAnsi="Calibri" w:cs="Segoe UI"/>
          <w:sz w:val="22"/>
          <w:szCs w:val="22"/>
        </w:rPr>
        <w:t xml:space="preserve"> toiminnan painopisteet ovat</w:t>
      </w:r>
      <w:r w:rsidRPr="6DC9A21D" w:rsidR="6DC9A21D">
        <w:rPr>
          <w:rStyle w:val="normaltextrun"/>
          <w:rFonts w:ascii="Calibri" w:hAnsi="Calibri" w:cs="Segoe UI"/>
          <w:sz w:val="22"/>
          <w:szCs w:val="22"/>
        </w:rPr>
        <w:t>:</w:t>
      </w:r>
      <w:r w:rsidRPr="6DC9A21D" w:rsidR="6DC9A21D">
        <w:rPr>
          <w:rStyle w:val="normaltextrun"/>
          <w:rFonts w:ascii="Calibri" w:hAnsi="Calibri" w:cs="Segoe UI"/>
          <w:sz w:val="22"/>
          <w:szCs w:val="22"/>
        </w:rPr>
        <w:t xml:space="preserve"> </w:t>
      </w:r>
      <w:r w:rsidRPr="6DC9A21D" w:rsidR="6DC9A21D">
        <w:rPr>
          <w:rStyle w:val="normaltextrun"/>
          <w:rFonts w:ascii="Calibri" w:hAnsi="Calibri" w:cs="Segoe UI"/>
          <w:b w:val="1"/>
          <w:bCs w:val="1"/>
          <w:sz w:val="22"/>
          <w:szCs w:val="22"/>
        </w:rPr>
        <w:t>tehokas</w:t>
      </w:r>
      <w:r w:rsidRPr="6DC9A21D" w:rsidR="6DC9A21D">
        <w:rPr>
          <w:rStyle w:val="normaltextrun"/>
          <w:rFonts w:ascii="Calibri" w:hAnsi="Calibri" w:cs="Segoe UI"/>
          <w:sz w:val="22"/>
          <w:szCs w:val="22"/>
        </w:rPr>
        <w:t xml:space="preserve"> </w:t>
      </w:r>
      <w:r w:rsidRPr="6DC9A21D" w:rsidR="6DC9A21D">
        <w:rPr>
          <w:rStyle w:val="normaltextrun"/>
          <w:rFonts w:ascii="Calibri" w:hAnsi="Calibri" w:cs="Segoe UI"/>
          <w:b w:val="1"/>
          <w:bCs w:val="1"/>
          <w:sz w:val="22"/>
          <w:szCs w:val="22"/>
        </w:rPr>
        <w:t>edunvalvonta</w:t>
      </w:r>
      <w:r w:rsidRPr="6DC9A21D" w:rsidR="6DC9A21D">
        <w:rPr>
          <w:rStyle w:val="normaltextrun"/>
          <w:rFonts w:ascii="Calibri" w:hAnsi="Calibri" w:cs="Segoe UI"/>
          <w:sz w:val="22"/>
          <w:szCs w:val="22"/>
        </w:rPr>
        <w:t xml:space="preserve"> osana Tehy HUS :n toimintaa,  </w:t>
      </w:r>
      <w:r w:rsidRPr="6DC9A21D" w:rsidR="6DC9A21D">
        <w:rPr>
          <w:rStyle w:val="normaltextrun"/>
          <w:rFonts w:ascii="Calibri" w:hAnsi="Calibri" w:cs="Segoe UI"/>
          <w:b w:val="1"/>
          <w:bCs w:val="1"/>
          <w:sz w:val="22"/>
          <w:szCs w:val="22"/>
        </w:rPr>
        <w:t xml:space="preserve">oman sopimuksen </w:t>
      </w:r>
      <w:r w:rsidRPr="6DC9A21D" w:rsidR="6DC9A21D">
        <w:rPr>
          <w:rStyle w:val="normaltextrun"/>
          <w:rFonts w:ascii="Calibri" w:hAnsi="Calibri" w:cs="Segoe UI"/>
          <w:b w:val="0"/>
          <w:bCs w:val="0"/>
          <w:sz w:val="22"/>
          <w:szCs w:val="22"/>
        </w:rPr>
        <w:t xml:space="preserve">neuvottelujen edistymisen seuraaminen, </w:t>
      </w:r>
      <w:r w:rsidRPr="6DC9A21D" w:rsidR="6DC9A21D">
        <w:rPr>
          <w:rStyle w:val="normaltextrun"/>
          <w:rFonts w:ascii="Calibri" w:hAnsi="Calibri" w:cs="Segoe UI"/>
          <w:b w:val="1"/>
          <w:bCs w:val="1"/>
          <w:sz w:val="22"/>
          <w:szCs w:val="22"/>
        </w:rPr>
        <w:t>työaikalain uudistuksen</w:t>
      </w:r>
      <w:r w:rsidRPr="6DC9A21D" w:rsidR="6DC9A21D">
        <w:rPr>
          <w:rStyle w:val="normaltextrun"/>
          <w:rFonts w:ascii="Calibri" w:hAnsi="Calibri" w:cs="Segoe UI"/>
          <w:sz w:val="22"/>
          <w:szCs w:val="22"/>
        </w:rPr>
        <w:t xml:space="preserve"> etenemisen seuraaminen,  </w:t>
      </w:r>
      <w:r w:rsidRPr="6DC9A21D" w:rsidR="6DC9A21D">
        <w:rPr>
          <w:rStyle w:val="normaltextrun"/>
          <w:rFonts w:ascii="Calibri" w:hAnsi="Calibri" w:cs="Segoe UI"/>
          <w:b w:val="1"/>
          <w:bCs w:val="1"/>
          <w:sz w:val="22"/>
          <w:szCs w:val="22"/>
        </w:rPr>
        <w:t>T</w:t>
      </w:r>
      <w:r w:rsidRPr="6DC9A21D" w:rsidR="6DC9A21D">
        <w:rPr>
          <w:rStyle w:val="normaltextrun"/>
          <w:rFonts w:ascii="Calibri" w:hAnsi="Calibri" w:cs="Segoe UI"/>
          <w:b w:val="1"/>
          <w:bCs w:val="1"/>
          <w:sz w:val="22"/>
          <w:szCs w:val="22"/>
        </w:rPr>
        <w:t>yön</w:t>
      </w:r>
      <w:r w:rsidRPr="6DC9A21D" w:rsidR="6DC9A21D">
        <w:rPr>
          <w:rStyle w:val="normaltextrun"/>
          <w:rFonts w:ascii="Calibri" w:hAnsi="Calibri" w:cs="Segoe UI"/>
          <w:b w:val="1"/>
          <w:bCs w:val="1"/>
          <w:sz w:val="22"/>
          <w:szCs w:val="22"/>
        </w:rPr>
        <w:t xml:space="preserve"> vaativuuden arvioinnin (TVA) </w:t>
      </w:r>
      <w:r w:rsidRPr="6DC9A21D" w:rsidR="6DC9A21D">
        <w:rPr>
          <w:rStyle w:val="normaltextrun"/>
          <w:rFonts w:ascii="Calibri" w:hAnsi="Calibri" w:cs="Segoe UI"/>
          <w:sz w:val="22"/>
          <w:szCs w:val="22"/>
        </w:rPr>
        <w:t xml:space="preserve">osalta olla mukana Tehy HUS: in toimissa joiden tavoite on </w:t>
      </w:r>
      <w:r w:rsidRPr="6DC9A21D" w:rsidR="6DC9A21D">
        <w:rPr>
          <w:rStyle w:val="normaltextrun"/>
          <w:rFonts w:ascii="Calibri" w:hAnsi="Calibri" w:cs="Segoe UI"/>
          <w:b w:val="1"/>
          <w:bCs w:val="1"/>
          <w:sz w:val="22"/>
          <w:szCs w:val="22"/>
        </w:rPr>
        <w:t>määräysten selkiinnyttäminen</w:t>
      </w:r>
      <w:r w:rsidRPr="6DC9A21D" w:rsidR="6DC9A21D">
        <w:rPr>
          <w:rStyle w:val="normaltextrun"/>
          <w:rFonts w:ascii="Calibri" w:hAnsi="Calibri" w:cs="Segoe UI"/>
          <w:sz w:val="22"/>
          <w:szCs w:val="22"/>
        </w:rPr>
        <w:t xml:space="preserve"> ja mahdollisten </w:t>
      </w:r>
      <w:r w:rsidRPr="6DC9A21D" w:rsidR="6DC9A21D">
        <w:rPr>
          <w:rStyle w:val="normaltextrun"/>
          <w:rFonts w:ascii="Calibri" w:hAnsi="Calibri" w:cs="Segoe UI"/>
          <w:b w:val="1"/>
          <w:bCs w:val="1"/>
          <w:sz w:val="22"/>
          <w:szCs w:val="22"/>
        </w:rPr>
        <w:t xml:space="preserve">virheiden </w:t>
      </w:r>
      <w:r w:rsidRPr="6DC9A21D" w:rsidR="6DC9A21D">
        <w:rPr>
          <w:rStyle w:val="normaltextrun"/>
          <w:rFonts w:ascii="Calibri" w:hAnsi="Calibri" w:cs="Segoe UI"/>
          <w:b w:val="1"/>
          <w:bCs w:val="1"/>
          <w:sz w:val="22"/>
          <w:szCs w:val="22"/>
        </w:rPr>
        <w:t>korjaaminen</w:t>
      </w:r>
      <w:r w:rsidRPr="6DC9A21D" w:rsidR="6DC9A21D">
        <w:rPr>
          <w:rStyle w:val="normaltextrun"/>
          <w:rFonts w:ascii="Calibri" w:hAnsi="Calibri" w:cs="Segoe UI"/>
          <w:sz w:val="22"/>
          <w:szCs w:val="22"/>
        </w:rPr>
        <w:t xml:space="preserve">, </w:t>
      </w:r>
      <w:r w:rsidRPr="6DC9A21D" w:rsidR="6DC9A21D">
        <w:rPr>
          <w:rStyle w:val="normaltextrun"/>
          <w:rFonts w:ascii="Calibri" w:hAnsi="Calibri" w:cs="Segoe UI"/>
          <w:b w:val="1"/>
          <w:bCs w:val="1"/>
          <w:sz w:val="22"/>
          <w:szCs w:val="22"/>
        </w:rPr>
        <w:t xml:space="preserve">Sote tilanteen </w:t>
      </w:r>
      <w:r w:rsidRPr="6DC9A21D" w:rsidR="6DC9A21D">
        <w:rPr>
          <w:rStyle w:val="normaltextrun"/>
          <w:rFonts w:ascii="Calibri" w:hAnsi="Calibri" w:cs="Segoe UI"/>
          <w:sz w:val="22"/>
          <w:szCs w:val="22"/>
        </w:rPr>
        <w:t xml:space="preserve">kehittymisen seuranta </w:t>
      </w:r>
      <w:r w:rsidRPr="6DC9A21D" w:rsidR="6DC9A21D">
        <w:rPr>
          <w:rStyle w:val="normaltextrun"/>
          <w:rFonts w:ascii="Calibri" w:hAnsi="Calibri" w:cs="Segoe UI"/>
          <w:sz w:val="22"/>
          <w:szCs w:val="22"/>
        </w:rPr>
        <w:t>ja  tuleviin</w:t>
      </w:r>
      <w:r w:rsidRPr="6DC9A21D" w:rsidR="6DC9A21D">
        <w:rPr>
          <w:rStyle w:val="normaltextrun"/>
          <w:rFonts w:ascii="Calibri" w:hAnsi="Calibri" w:cs="Segoe UI"/>
          <w:sz w:val="22"/>
          <w:szCs w:val="22"/>
        </w:rPr>
        <w:t xml:space="preserve"> Sote- ratkaisuihin vaikuttaminen, </w:t>
      </w:r>
      <w:r w:rsidRPr="6DC9A21D" w:rsidR="6DC9A21D">
        <w:rPr>
          <w:rStyle w:val="normaltextrun"/>
          <w:rFonts w:ascii="Calibri" w:hAnsi="Calibri" w:cs="Segoe UI"/>
          <w:b w:val="1"/>
          <w:bCs w:val="1"/>
          <w:sz w:val="22"/>
          <w:szCs w:val="22"/>
        </w:rPr>
        <w:t>jäsenhankinta , yhdysjäsenverkoston</w:t>
      </w:r>
      <w:r w:rsidRPr="6DC9A21D" w:rsidR="6DC9A21D">
        <w:rPr>
          <w:rStyle w:val="normaltextrun"/>
          <w:rFonts w:ascii="Calibri" w:hAnsi="Calibri" w:cs="Segoe UI"/>
          <w:sz w:val="22"/>
          <w:szCs w:val="22"/>
        </w:rPr>
        <w:t xml:space="preserve"> täydentäminen ja </w:t>
      </w:r>
      <w:r w:rsidRPr="6DC9A21D" w:rsidR="6DC9A21D">
        <w:rPr>
          <w:rStyle w:val="normaltextrun"/>
          <w:rFonts w:ascii="Calibri" w:hAnsi="Calibri" w:cs="Segoe UI"/>
          <w:b w:val="1"/>
          <w:bCs w:val="1"/>
          <w:sz w:val="22"/>
          <w:szCs w:val="22"/>
        </w:rPr>
        <w:t xml:space="preserve">opiskelijoiden </w:t>
      </w:r>
      <w:r w:rsidRPr="6DC9A21D" w:rsidR="6DC9A21D">
        <w:rPr>
          <w:rStyle w:val="normaltextrun"/>
          <w:rFonts w:ascii="Calibri" w:hAnsi="Calibri" w:cs="Segoe UI"/>
          <w:sz w:val="22"/>
          <w:szCs w:val="22"/>
        </w:rPr>
        <w:t xml:space="preserve">sekä </w:t>
      </w:r>
      <w:r w:rsidRPr="6DC9A21D" w:rsidR="6DC9A21D">
        <w:rPr>
          <w:rStyle w:val="normaltextrun"/>
          <w:rFonts w:ascii="Calibri" w:hAnsi="Calibri" w:cs="Segoe UI"/>
          <w:b w:val="1"/>
          <w:bCs w:val="1"/>
          <w:sz w:val="22"/>
          <w:szCs w:val="22"/>
        </w:rPr>
        <w:t xml:space="preserve">valmistuvien </w:t>
      </w:r>
      <w:r w:rsidRPr="6DC9A21D" w:rsidR="6DC9A21D">
        <w:rPr>
          <w:rStyle w:val="normaltextrun"/>
          <w:rFonts w:ascii="Calibri" w:hAnsi="Calibri" w:cs="Segoe UI"/>
          <w:sz w:val="22"/>
          <w:szCs w:val="22"/>
        </w:rPr>
        <w:t>saaminen mukaan Tehyn jäseniksi. Pyrimme ammattiosastona ja</w:t>
      </w:r>
      <w:r w:rsidRPr="6DC9A21D" w:rsidR="6DC9A21D">
        <w:rPr>
          <w:rStyle w:val="normaltextrun"/>
          <w:rFonts w:ascii="Calibri" w:hAnsi="Calibri" w:cs="Segoe UI"/>
          <w:b w:val="1"/>
          <w:bCs w:val="1"/>
          <w:sz w:val="22"/>
          <w:szCs w:val="22"/>
        </w:rPr>
        <w:t xml:space="preserve"> Tehy HUS</w:t>
      </w:r>
      <w:r w:rsidRPr="6DC9A21D" w:rsidR="6DC9A21D">
        <w:rPr>
          <w:rStyle w:val="normaltextrun"/>
          <w:rFonts w:ascii="Calibri" w:hAnsi="Calibri" w:cs="Segoe UI"/>
          <w:sz w:val="22"/>
          <w:szCs w:val="22"/>
        </w:rPr>
        <w:t xml:space="preserve">: n kautta </w:t>
      </w:r>
      <w:r w:rsidRPr="6DC9A21D" w:rsidR="6DC9A21D">
        <w:rPr>
          <w:rStyle w:val="normaltextrun"/>
          <w:rFonts w:ascii="Calibri" w:hAnsi="Calibri" w:cs="Segoe UI"/>
          <w:b w:val="1"/>
          <w:bCs w:val="1"/>
          <w:sz w:val="22"/>
          <w:szCs w:val="22"/>
        </w:rPr>
        <w:t>tiedottamaan</w:t>
      </w:r>
      <w:r w:rsidRPr="6DC9A21D" w:rsidR="6DC9A21D">
        <w:rPr>
          <w:rStyle w:val="normaltextrun"/>
          <w:rFonts w:ascii="Calibri" w:hAnsi="Calibri" w:cs="Segoe UI"/>
          <w:sz w:val="22"/>
          <w:szCs w:val="22"/>
        </w:rPr>
        <w:t xml:space="preserve"> edellä esitettyjen asioiden etenemisestä ja niiden mahdollisista vaikutuksista jäsenistöömme.</w:t>
      </w:r>
    </w:p>
    <w:p w:rsidR="00A174D5" w:rsidP="00CB1DCF" w:rsidRDefault="00A174D5" w14:paraId="0622E8D9" w14:textId="044B78F8">
      <w:pPr>
        <w:pStyle w:val="paragraph"/>
        <w:spacing w:before="0" w:beforeAutospacing="0" w:after="0" w:afterAutospacing="0"/>
        <w:ind w:left="360"/>
        <w:textAlignment w:val="baseline"/>
        <w:rPr>
          <w:rStyle w:val="eop"/>
          <w:rFonts w:ascii="Calibri" w:hAnsi="Calibri" w:cs="Segoe UI"/>
          <w:sz w:val="22"/>
          <w:szCs w:val="22"/>
        </w:rPr>
      </w:pPr>
    </w:p>
    <w:p w:rsidR="00A174D5" w:rsidP="00CB1DCF" w:rsidRDefault="00A174D5" w14:paraId="5E6C750B" w14:textId="2F5B87EB">
      <w:pPr>
        <w:pStyle w:val="paragraph"/>
        <w:spacing w:before="0" w:beforeAutospacing="0" w:after="0" w:afterAutospacing="0"/>
        <w:ind w:left="360"/>
        <w:textAlignment w:val="baseline"/>
        <w:rPr>
          <w:rStyle w:val="eop"/>
          <w:rFonts w:ascii="Calibri" w:hAnsi="Calibri" w:cs="Segoe UI"/>
          <w:sz w:val="22"/>
          <w:szCs w:val="22"/>
        </w:rPr>
      </w:pPr>
      <w:r>
        <w:rPr>
          <w:rStyle w:val="eop"/>
          <w:rFonts w:ascii="Calibri" w:hAnsi="Calibri" w:cs="Segoe UI"/>
          <w:sz w:val="22"/>
          <w:szCs w:val="22"/>
        </w:rPr>
        <w:t>Vuosi 2019 on myös ammattiosastomme hallituksen viimeinen toimintavuosi. Syyskokouksessa 2019 marraskuussa valitaan uusi hallitus</w:t>
      </w:r>
      <w:r w:rsidR="00B5391A">
        <w:rPr>
          <w:rStyle w:val="eop"/>
          <w:rFonts w:ascii="Calibri" w:hAnsi="Calibri" w:cs="Segoe UI"/>
          <w:sz w:val="22"/>
          <w:szCs w:val="22"/>
        </w:rPr>
        <w:t>. Toiminnasta kiinnostuneiden kannattaa alkaa miettiä tulemista mukaan toimintaan. Ehdokasasettelusta tiedotetaan jäsenistöä hyvissä ajoin.</w:t>
      </w:r>
    </w:p>
    <w:p w:rsidR="00B5391A" w:rsidP="00CB1DCF" w:rsidRDefault="00B5391A" w14:paraId="657A153D" w14:textId="178DC152">
      <w:pPr>
        <w:pStyle w:val="paragraph"/>
        <w:spacing w:before="0" w:beforeAutospacing="0" w:after="0" w:afterAutospacing="0"/>
        <w:ind w:left="360"/>
        <w:textAlignment w:val="baseline"/>
        <w:rPr>
          <w:rStyle w:val="eop"/>
          <w:rFonts w:ascii="Calibri" w:hAnsi="Calibri" w:cs="Segoe UI"/>
          <w:sz w:val="22"/>
          <w:szCs w:val="22"/>
        </w:rPr>
      </w:pPr>
    </w:p>
    <w:p w:rsidR="00B5391A" w:rsidP="6DC9A21D" w:rsidRDefault="00B5391A" w14:paraId="343E1971" w14:noSpellErr="1" w14:textId="1F548F0D">
      <w:pPr>
        <w:pStyle w:val="paragraph"/>
        <w:spacing w:before="0" w:beforeAutospacing="off" w:after="0" w:afterAutospacing="off"/>
        <w:ind w:left="360"/>
        <w:textAlignment w:val="baseline"/>
        <w:rPr>
          <w:rStyle w:val="eop"/>
          <w:rFonts w:ascii="Calibri" w:hAnsi="Calibri" w:cs="Segoe UI"/>
          <w:sz w:val="22"/>
          <w:szCs w:val="22"/>
        </w:rPr>
      </w:pPr>
      <w:r w:rsidRPr="6DC9A21D" w:rsidR="6DC9A21D">
        <w:rPr>
          <w:rStyle w:val="eop"/>
          <w:rFonts w:ascii="Calibri" w:hAnsi="Calibri" w:cs="Segoe UI"/>
          <w:sz w:val="22"/>
          <w:szCs w:val="22"/>
        </w:rPr>
        <w:t>H</w:t>
      </w:r>
      <w:r w:rsidRPr="6DC9A21D" w:rsidR="6DC9A21D">
        <w:rPr>
          <w:rStyle w:val="eop"/>
          <w:rFonts w:ascii="Calibri" w:hAnsi="Calibri" w:cs="Segoe UI"/>
          <w:sz w:val="22"/>
          <w:szCs w:val="22"/>
        </w:rPr>
        <w:t>US</w:t>
      </w:r>
      <w:r w:rsidRPr="6DC9A21D" w:rsidR="6DC9A21D">
        <w:rPr>
          <w:rStyle w:val="eop"/>
          <w:rFonts w:ascii="Calibri" w:hAnsi="Calibri" w:cs="Segoe UI"/>
          <w:sz w:val="22"/>
          <w:szCs w:val="22"/>
        </w:rPr>
        <w:t xml:space="preserve"> :n on valittu uusi toimitusjohtaja, </w:t>
      </w:r>
      <w:r w:rsidRPr="6DC9A21D" w:rsidR="6DC9A21D">
        <w:rPr>
          <w:rStyle w:val="eop"/>
          <w:rFonts w:ascii="Calibri" w:hAnsi="Calibri" w:cs="Segoe UI"/>
          <w:sz w:val="22"/>
          <w:szCs w:val="22"/>
        </w:rPr>
        <w:t>Juha Tuominen</w:t>
      </w:r>
      <w:r w:rsidRPr="6DC9A21D" w:rsidR="6DC9A21D">
        <w:rPr>
          <w:rStyle w:val="eop"/>
          <w:rFonts w:ascii="Calibri" w:hAnsi="Calibri" w:cs="Segoe UI"/>
          <w:sz w:val="22"/>
          <w:szCs w:val="22"/>
        </w:rPr>
        <w:t>. Hän aloittaa perehtymisen tehtäväänsä eläkkeelle jäävän Aki Lindenin opastuksella marraskuussa 2018. Seuraamme ammattiosastona ja Tehy HUS :n, kautta mitä mahdollisia muutoksia toimintaan ollaan suunnittelemassa uuden johtajan myötä ja ajamme jäsenistömme etuja.</w:t>
      </w:r>
    </w:p>
    <w:p w:rsidR="00E70FE1" w:rsidP="00CB1DCF" w:rsidRDefault="00E70FE1" w14:paraId="7F005158" w14:textId="4A3D9095">
      <w:pPr>
        <w:pStyle w:val="paragraph"/>
        <w:spacing w:before="0" w:beforeAutospacing="0" w:after="0" w:afterAutospacing="0"/>
        <w:ind w:left="360"/>
        <w:textAlignment w:val="baseline"/>
        <w:rPr>
          <w:rStyle w:val="eop"/>
          <w:rFonts w:ascii="Calibri" w:hAnsi="Calibri" w:cs="Segoe UI"/>
          <w:sz w:val="22"/>
          <w:szCs w:val="22"/>
        </w:rPr>
      </w:pPr>
    </w:p>
    <w:p w:rsidR="00E70FE1" w:rsidP="00CB1DCF" w:rsidRDefault="00E70FE1" w14:paraId="36E08875" w14:textId="598E0421">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Segoe UI"/>
          <w:sz w:val="22"/>
          <w:szCs w:val="22"/>
        </w:rPr>
        <w:t xml:space="preserve">Olemme mukana myös Tehyn toiminnan painopisteiden saavuttamisessa vuodelle 2019 ja niitä ovat; Arvostettu – ja vaikutusvaltainen, </w:t>
      </w:r>
      <w:proofErr w:type="spellStart"/>
      <w:r>
        <w:rPr>
          <w:rStyle w:val="eop"/>
          <w:rFonts w:ascii="Calibri" w:hAnsi="Calibri" w:cs="Segoe UI"/>
          <w:sz w:val="22"/>
          <w:szCs w:val="22"/>
        </w:rPr>
        <w:t>Sote</w:t>
      </w:r>
      <w:proofErr w:type="spellEnd"/>
      <w:r>
        <w:rPr>
          <w:rStyle w:val="eop"/>
          <w:rFonts w:ascii="Calibri" w:hAnsi="Calibri" w:cs="Segoe UI"/>
          <w:sz w:val="22"/>
          <w:szCs w:val="22"/>
        </w:rPr>
        <w:t>- ja maakuntauudistuksen vaikutus tehyläisiin, järjestöllinen vahvuus.</w:t>
      </w:r>
    </w:p>
    <w:p w:rsidR="00CB1DCF" w:rsidP="00CB1DCF" w:rsidRDefault="00CB1DCF" w14:paraId="5948BFD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CB1DCF" w:rsidP="00CB1DCF" w:rsidRDefault="00CB1DCF" w14:paraId="56F413FC" w14:textId="77777777">
      <w:pPr>
        <w:pStyle w:val="paragraph"/>
        <w:numPr>
          <w:ilvl w:val="0"/>
          <w:numId w:val="28"/>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sz w:val="22"/>
          <w:szCs w:val="22"/>
          <w:u w:val="single"/>
        </w:rPr>
        <w:t>Jäsenet</w:t>
      </w:r>
      <w:r>
        <w:rPr>
          <w:rStyle w:val="eop"/>
          <w:rFonts w:ascii="Calibri" w:hAnsi="Calibri" w:cs="Segoe UI"/>
          <w:sz w:val="22"/>
          <w:szCs w:val="22"/>
        </w:rPr>
        <w:t> </w:t>
      </w:r>
    </w:p>
    <w:p w:rsidR="00E70FE1" w:rsidP="00CB1DCF" w:rsidRDefault="00E70FE1" w14:paraId="26BC228E" w14:textId="77777777">
      <w:pPr>
        <w:pStyle w:val="paragraph"/>
        <w:spacing w:before="0" w:beforeAutospacing="0" w:after="0" w:afterAutospacing="0"/>
        <w:ind w:left="360"/>
        <w:textAlignment w:val="baseline"/>
        <w:rPr>
          <w:rStyle w:val="normaltextrun"/>
          <w:rFonts w:ascii="Calibri" w:hAnsi="Calibri" w:cs="Segoe UI"/>
          <w:sz w:val="22"/>
          <w:szCs w:val="22"/>
        </w:rPr>
      </w:pPr>
    </w:p>
    <w:p w:rsidR="00CB1DCF" w:rsidP="6DC9A21D" w:rsidRDefault="00A174D5" w14:paraId="6CAFA0EE" w14:textId="52AFA3E2">
      <w:pPr>
        <w:pStyle w:val="paragraph"/>
        <w:spacing w:before="0" w:beforeAutospacing="off" w:after="0" w:afterAutospacing="off"/>
        <w:ind w:left="360"/>
        <w:textAlignment w:val="baseline"/>
        <w:rPr>
          <w:rFonts w:ascii="Segoe UI" w:hAnsi="Segoe UI" w:cs="Segoe UI"/>
          <w:sz w:val="18"/>
          <w:szCs w:val="18"/>
        </w:rPr>
      </w:pPr>
      <w:r w:rsidRPr="6DC9A21D" w:rsidR="6DC9A21D">
        <w:rPr>
          <w:rStyle w:val="normaltextrun"/>
          <w:rFonts w:ascii="Calibri" w:hAnsi="Calibri" w:cs="Segoe UI"/>
          <w:sz w:val="22"/>
          <w:szCs w:val="22"/>
        </w:rPr>
        <w:t>Ammattiosaston jäsenmäärä marraskuussa 2018 oli _____ jäsentä. Ammattiosastomme jäsenet työskentelevät noin 50 eri työpisteessä.  </w:t>
      </w:r>
      <w:proofErr w:type="spellStart"/>
      <w:r w:rsidRPr="6DC9A21D" w:rsidR="6DC9A21D">
        <w:rPr>
          <w:rStyle w:val="normaltextrun"/>
          <w:rFonts w:ascii="Calibri" w:hAnsi="Calibri" w:cs="Segoe UI"/>
          <w:sz w:val="22"/>
          <w:szCs w:val="22"/>
        </w:rPr>
        <w:t>Peijaksen</w:t>
      </w:r>
      <w:proofErr w:type="spellEnd"/>
      <w:r w:rsidRPr="6DC9A21D" w:rsidR="6DC9A21D">
        <w:rPr>
          <w:rStyle w:val="normaltextrun"/>
          <w:rFonts w:ascii="Calibri" w:hAnsi="Calibri" w:cs="Segoe UI"/>
          <w:sz w:val="22"/>
          <w:szCs w:val="22"/>
        </w:rPr>
        <w:t> sairaalan lisäksi työpisteitä ovat </w:t>
      </w:r>
      <w:proofErr w:type="spellStart"/>
      <w:r w:rsidRPr="6DC9A21D" w:rsidR="6DC9A21D">
        <w:rPr>
          <w:rStyle w:val="spellingerror"/>
          <w:rFonts w:ascii="Calibri" w:hAnsi="Calibri" w:cs="Segoe UI"/>
          <w:sz w:val="22"/>
          <w:szCs w:val="22"/>
        </w:rPr>
        <w:t>HUSLABin</w:t>
      </w:r>
      <w:proofErr w:type="spellEnd"/>
      <w:r w:rsidRPr="6DC9A21D" w:rsidR="6DC9A21D">
        <w:rPr>
          <w:rStyle w:val="normaltextrun"/>
          <w:rFonts w:ascii="Calibri" w:hAnsi="Calibri" w:cs="Segoe UI"/>
          <w:sz w:val="22"/>
          <w:szCs w:val="22"/>
        </w:rPr>
        <w:t xml:space="preserve"> , HUS- kuvantamisen sekä psykiatrian eri </w:t>
      </w:r>
      <w:r w:rsidRPr="6DC9A21D" w:rsidR="6DC9A21D">
        <w:rPr>
          <w:rStyle w:val="normaltextrun"/>
          <w:rFonts w:ascii="Calibri" w:hAnsi="Calibri" w:cs="Segoe UI"/>
          <w:sz w:val="22"/>
          <w:szCs w:val="22"/>
        </w:rPr>
        <w:t>työpisteet.</w:t>
      </w:r>
      <w:r w:rsidRPr="6DC9A21D" w:rsidR="6DC9A21D">
        <w:rPr>
          <w:rStyle w:val="normaltextrun"/>
          <w:rFonts w:ascii="Calibri" w:hAnsi="Calibri" w:cs="Segoe UI"/>
          <w:sz w:val="22"/>
          <w:szCs w:val="22"/>
        </w:rPr>
        <w:t xml:space="preserve"> </w:t>
      </w:r>
      <w:r w:rsidRPr="6DC9A21D" w:rsidR="6DC9A21D">
        <w:rPr>
          <w:rStyle w:val="normaltextrun"/>
          <w:rFonts w:ascii="Calibri" w:hAnsi="Calibri" w:cs="Segoe UI"/>
          <w:sz w:val="22"/>
          <w:szCs w:val="22"/>
        </w:rPr>
        <w:t>Työpisteitä</w:t>
      </w:r>
      <w:r w:rsidRPr="6DC9A21D" w:rsidR="6DC9A21D">
        <w:rPr>
          <w:rStyle w:val="normaltextrun"/>
          <w:rFonts w:ascii="Calibri" w:hAnsi="Calibri" w:cs="Segoe UI"/>
          <w:sz w:val="22"/>
          <w:szCs w:val="22"/>
        </w:rPr>
        <w:t xml:space="preserve"> on </w:t>
      </w:r>
      <w:proofErr w:type="spellStart"/>
      <w:r w:rsidRPr="6DC9A21D" w:rsidR="6DC9A21D">
        <w:rPr>
          <w:rStyle w:val="normaltextrun"/>
          <w:rFonts w:ascii="Calibri" w:hAnsi="Calibri" w:cs="Segoe UI"/>
          <w:sz w:val="22"/>
          <w:szCs w:val="22"/>
        </w:rPr>
        <w:t>Peijaksen</w:t>
      </w:r>
      <w:proofErr w:type="spellEnd"/>
      <w:r w:rsidRPr="6DC9A21D" w:rsidR="6DC9A21D">
        <w:rPr>
          <w:rStyle w:val="normaltextrun"/>
          <w:rFonts w:ascii="Calibri" w:hAnsi="Calibri" w:cs="Segoe UI"/>
          <w:sz w:val="22"/>
          <w:szCs w:val="22"/>
        </w:rPr>
        <w:t> sairaalan, Vantaan ja Keravan alueilla.  </w:t>
      </w:r>
    </w:p>
    <w:p w:rsidR="6DC9A21D" w:rsidP="6DC9A21D" w:rsidRDefault="6DC9A21D" w14:noSpellErr="1" w14:paraId="6669E0D5" w14:textId="4D63AC73">
      <w:pPr>
        <w:pStyle w:val="paragraph"/>
        <w:spacing w:before="0" w:beforeAutospacing="off" w:after="0" w:afterAutospacing="off"/>
        <w:ind w:left="360"/>
        <w:rPr>
          <w:rStyle w:val="normaltextrun"/>
          <w:rFonts w:ascii="Calibri" w:hAnsi="Calibri" w:cs="Segoe UI"/>
          <w:sz w:val="22"/>
          <w:szCs w:val="22"/>
        </w:rPr>
      </w:pPr>
    </w:p>
    <w:p w:rsidR="00CB1DCF" w:rsidP="065CDA16" w:rsidRDefault="00CB1DCF" w14:paraId="14092E06" w14:textId="65B3C926">
      <w:pPr>
        <w:pStyle w:val="paragraph"/>
        <w:spacing w:before="0" w:beforeAutospacing="off" w:after="0" w:afterAutospacing="off" w:line="259" w:lineRule="auto"/>
        <w:ind w:left="360" w:right="0"/>
        <w:jc w:val="left"/>
        <w:textAlignment w:val="baseline"/>
        <w:rPr>
          <w:rStyle w:val="eop"/>
          <w:rFonts w:ascii="Calibri" w:hAnsi="Calibri" w:cs="Segoe UI"/>
          <w:sz w:val="22"/>
          <w:szCs w:val="22"/>
        </w:rPr>
      </w:pPr>
      <w:r w:rsidRPr="065CDA16" w:rsidR="065CDA16">
        <w:rPr>
          <w:rStyle w:val="normaltextrun"/>
          <w:rFonts w:ascii="Calibri" w:hAnsi="Calibri" w:cs="Segoe UI"/>
          <w:sz w:val="22"/>
          <w:szCs w:val="22"/>
        </w:rPr>
        <w:t xml:space="preserve">Toimintavuonna 2019 tahdomme olla entistä paremmin jäsentemme asialla. </w:t>
      </w:r>
      <w:r w:rsidRPr="065CDA16" w:rsidR="065CDA16">
        <w:rPr>
          <w:rStyle w:val="normaltextrun"/>
          <w:rFonts w:ascii="Calibri" w:hAnsi="Calibri" w:cs="Segoe UI"/>
          <w:sz w:val="22"/>
          <w:szCs w:val="22"/>
        </w:rPr>
        <w:t>Olemalla suurin</w:t>
      </w:r>
      <w:r w:rsidRPr="065CDA16" w:rsidR="065CDA16">
        <w:rPr>
          <w:rStyle w:val="normaltextrun"/>
          <w:rFonts w:ascii="Calibri" w:hAnsi="Calibri" w:cs="Segoe UI"/>
          <w:sz w:val="22"/>
          <w:szCs w:val="22"/>
        </w:rPr>
        <w:t xml:space="preserve"> ammattijärjestö HUS: </w:t>
      </w:r>
      <w:proofErr w:type="spellStart"/>
      <w:r w:rsidRPr="065CDA16" w:rsidR="065CDA16">
        <w:rPr>
          <w:rStyle w:val="normaltextrun"/>
          <w:rFonts w:ascii="Calibri" w:hAnsi="Calibri" w:cs="Segoe UI"/>
          <w:sz w:val="22"/>
          <w:szCs w:val="22"/>
        </w:rPr>
        <w:t>ssa</w:t>
      </w:r>
      <w:proofErr w:type="spellEnd"/>
      <w:r w:rsidRPr="065CDA16" w:rsidR="065CDA16">
        <w:rPr>
          <w:rStyle w:val="normaltextrun"/>
          <w:rFonts w:ascii="Calibri" w:hAnsi="Calibri" w:cs="Segoe UI"/>
          <w:sz w:val="22"/>
          <w:szCs w:val="22"/>
        </w:rPr>
        <w:t xml:space="preserve">, saamme parhaiten edustajia henkilöstöasioita valmisteleviin työryhmiin ja neuvottelupöytiin. </w:t>
      </w:r>
      <w:proofErr w:type="spellStart"/>
      <w:r w:rsidRPr="065CDA16" w:rsidR="065CDA16">
        <w:rPr>
          <w:rStyle w:val="normaltextrun"/>
          <w:rFonts w:ascii="Calibri" w:hAnsi="Calibri" w:cs="Segoe UI"/>
          <w:sz w:val="22"/>
          <w:szCs w:val="22"/>
        </w:rPr>
        <w:t>SIksi</w:t>
      </w:r>
      <w:proofErr w:type="spellEnd"/>
      <w:r w:rsidRPr="065CDA16" w:rsidR="065CDA16">
        <w:rPr>
          <w:rStyle w:val="normaltextrun"/>
          <w:rFonts w:ascii="Calibri" w:hAnsi="Calibri" w:cs="Segoe UI"/>
          <w:sz w:val="22"/>
          <w:szCs w:val="22"/>
        </w:rPr>
        <w:t xml:space="preserve"> myös me, </w:t>
      </w:r>
      <w:proofErr w:type="spellStart"/>
      <w:r w:rsidRPr="065CDA16" w:rsidR="065CDA16">
        <w:rPr>
          <w:rStyle w:val="normaltextrun"/>
          <w:rFonts w:ascii="Calibri" w:hAnsi="Calibri" w:cs="Segoe UI"/>
          <w:sz w:val="22"/>
          <w:szCs w:val="22"/>
        </w:rPr>
        <w:t>Peijaksen</w:t>
      </w:r>
      <w:proofErr w:type="spellEnd"/>
      <w:r w:rsidRPr="065CDA16" w:rsidR="065CDA16">
        <w:rPr>
          <w:rStyle w:val="normaltextrun"/>
          <w:rFonts w:ascii="Calibri" w:hAnsi="Calibri" w:cs="Segoe UI"/>
          <w:sz w:val="22"/>
          <w:szCs w:val="22"/>
        </w:rPr>
        <w:t xml:space="preserve"> </w:t>
      </w:r>
      <w:r w:rsidRPr="065CDA16" w:rsidR="065CDA16">
        <w:rPr>
          <w:rStyle w:val="normaltextrun"/>
          <w:rFonts w:ascii="Calibri" w:hAnsi="Calibri" w:cs="Segoe UI"/>
          <w:sz w:val="22"/>
          <w:szCs w:val="22"/>
        </w:rPr>
        <w:t>toimialueella, py</w:t>
      </w:r>
      <w:r w:rsidRPr="065CDA16" w:rsidR="065CDA16">
        <w:rPr>
          <w:rStyle w:val="normaltextrun"/>
          <w:rFonts w:ascii="Calibri" w:hAnsi="Calibri" w:cs="Segoe UI"/>
          <w:sz w:val="22"/>
          <w:szCs w:val="22"/>
        </w:rPr>
        <w:t>rimme</w:t>
      </w:r>
      <w:r w:rsidRPr="065CDA16" w:rsidR="065CDA16">
        <w:rPr>
          <w:rStyle w:val="normaltextrun"/>
          <w:rFonts w:ascii="Calibri" w:hAnsi="Calibri" w:cs="Segoe UI"/>
          <w:sz w:val="22"/>
          <w:szCs w:val="22"/>
        </w:rPr>
        <w:t xml:space="preserve"> edelleen kasvattamaan ammattiosaston jäsenmäärää. Tavoitteena</w:t>
      </w:r>
      <w:r w:rsidRPr="065CDA16" w:rsidR="065CDA16">
        <w:rPr>
          <w:rStyle w:val="normaltextrun"/>
          <w:rFonts w:ascii="Calibri" w:hAnsi="Calibri" w:cs="Segoe UI"/>
          <w:sz w:val="22"/>
          <w:szCs w:val="22"/>
        </w:rPr>
        <w:t xml:space="preserve"> on vakiinnuttaa jäsenmäärä yli 800 jäseneen. Tavoitteena on myös, että suurin osa Tehyläisissä ammattinimikkeissä työskentelevistä kuuluisi ammattiosastoomme.  Työharjoittelussa olevat opiskelijat pitäisi saada kiinnostumaan ammattiyhdistystoiminnasta ja liittymään opiskelijajäseniksi. Jäsenten toiveiden mukaan pyritään järjestämään koulutustilaisuuksia ja jäsentapahtumia. Ammattiosaston tavoitteena on myös järjestämää jäsenistölle yhteistä virkistys ja vapaa- ajan toimintaa. Tapahtumien suhteen kannattaa esittää toiveita ja ideoita hallitukselle sähköpostin </w:t>
      </w:r>
      <w:hyperlink r:id="R9f87eea5bd4c411b">
        <w:r w:rsidRPr="065CDA16" w:rsidR="065CDA16">
          <w:rPr>
            <w:rStyle w:val="Hyperlinkki"/>
            <w:rFonts w:ascii="Calibri" w:hAnsi="Calibri" w:cs="Segoe UI"/>
            <w:color w:val="000000" w:themeColor="text2" w:themeTint="FF" w:themeShade="FF"/>
            <w:sz w:val="22"/>
            <w:szCs w:val="22"/>
            <w:u w:val="none"/>
          </w:rPr>
          <w:t>välityksellä,</w:t>
        </w:r>
        <w:r w:rsidRPr="065CDA16" w:rsidR="065CDA16">
          <w:rPr>
            <w:rStyle w:val="Hyperlinkki"/>
            <w:rFonts w:ascii="Calibri" w:hAnsi="Calibri" w:cs="Segoe UI"/>
            <w:sz w:val="22"/>
            <w:szCs w:val="22"/>
          </w:rPr>
          <w:t xml:space="preserve"> </w:t>
        </w:r>
        <w:r w:rsidRPr="065CDA16" w:rsidR="065CDA16">
          <w:rPr>
            <w:rStyle w:val="Hyperlinkki"/>
            <w:rFonts w:ascii="Calibri" w:hAnsi="Calibri" w:cs="Segoe UI"/>
            <w:sz w:val="22"/>
            <w:szCs w:val="22"/>
          </w:rPr>
          <w:t> </w:t>
        </w:r>
        <w:r w:rsidRPr="065CDA16" w:rsidR="065CDA16">
          <w:rPr>
            <w:rStyle w:val="Hyperlinkki"/>
            <w:rFonts w:ascii="Calibri" w:hAnsi="Calibri" w:cs="Segoe UI"/>
            <w:color w:val="C00000"/>
            <w:sz w:val="22"/>
            <w:szCs w:val="22"/>
          </w:rPr>
          <w:t>ao159@tehy.net.</w:t>
        </w:r>
        <w:r w:rsidRPr="065CDA16" w:rsidR="065CDA16">
          <w:rPr>
            <w:rStyle w:val="Hyperlinkki"/>
            <w:rFonts w:ascii="Calibri" w:hAnsi="Calibri" w:cs="Segoe UI"/>
            <w:sz w:val="22"/>
            <w:szCs w:val="22"/>
          </w:rPr>
          <w:t> </w:t>
        </w:r>
        <w:r w:rsidRPr="065CDA16" w:rsidR="065CDA16">
          <w:rPr>
            <w:rStyle w:val="Hyperlinkki"/>
            <w:rFonts w:ascii="Calibri" w:hAnsi="Calibri" w:cs="Segoe UI"/>
            <w:color w:val="000000" w:themeColor="text2" w:themeTint="FF" w:themeShade="FF"/>
            <w:sz w:val="22"/>
            <w:szCs w:val="22"/>
            <w:u w:val="none"/>
          </w:rPr>
          <w:t>Toivomme</w:t>
        </w:r>
      </w:hyperlink>
      <w:r w:rsidRPr="065CDA16" w:rsidR="065CDA16">
        <w:rPr>
          <w:rStyle w:val="eop"/>
          <w:rFonts w:ascii="Calibri" w:hAnsi="Calibri" w:cs="Segoe UI"/>
          <w:sz w:val="22"/>
          <w:szCs w:val="22"/>
        </w:rPr>
        <w:t xml:space="preserve"> myös jäsenten yhteydenottoja, mikäli työpaikoilla ilmenee työsuhteisiin ja työn tekemiseen liittyviä seikkoja, joita jäsenemme haluavat viedä eteenpäin. Ilman yhteistyötä jäsentemme kanssa ja ilman ammattiosastollemme tulevia </w:t>
      </w:r>
      <w:r w:rsidRPr="065CDA16" w:rsidR="065CDA16">
        <w:rPr>
          <w:rStyle w:val="eop"/>
          <w:rFonts w:ascii="Calibri" w:hAnsi="Calibri" w:cs="Segoe UI"/>
          <w:sz w:val="22"/>
          <w:szCs w:val="22"/>
        </w:rPr>
        <w:t>viestejä</w:t>
      </w:r>
      <w:r w:rsidRPr="065CDA16" w:rsidR="065CDA16">
        <w:rPr>
          <w:rStyle w:val="eop"/>
          <w:rFonts w:ascii="Calibri" w:hAnsi="Calibri" w:cs="Segoe UI"/>
          <w:sz w:val="22"/>
          <w:szCs w:val="22"/>
        </w:rPr>
        <w:t xml:space="preserve">, emme pysty kehittämään toimintaamme, emmekä edistämään jäsentemme työnteon edellytyksiä. </w:t>
      </w:r>
    </w:p>
    <w:p w:rsidR="00CB1DCF" w:rsidP="00CB1DCF" w:rsidRDefault="00CB1DCF" w14:paraId="3F3766A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CB1DCF" w:rsidP="00CB1DCF" w:rsidRDefault="00CB1DCF" w14:paraId="4B6A2A00" w14:textId="77777777">
      <w:pPr>
        <w:pStyle w:val="paragraph"/>
        <w:numPr>
          <w:ilvl w:val="0"/>
          <w:numId w:val="29"/>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color w:val="000000"/>
          <w:sz w:val="22"/>
          <w:szCs w:val="22"/>
          <w:u w:val="single"/>
        </w:rPr>
        <w:t>Ammattiosaston kokoukset</w:t>
      </w:r>
      <w:r>
        <w:rPr>
          <w:rStyle w:val="eop"/>
          <w:rFonts w:ascii="Calibri" w:hAnsi="Calibri" w:cs="Segoe UI"/>
          <w:sz w:val="22"/>
          <w:szCs w:val="22"/>
        </w:rPr>
        <w:t> </w:t>
      </w:r>
    </w:p>
    <w:p w:rsidR="00A174D5" w:rsidP="00CB1DCF" w:rsidRDefault="00A174D5" w14:paraId="2E6C4661"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B5391A" w:rsidP="00CB1DCF" w:rsidRDefault="00CB1DCF" w14:paraId="1CA17C53"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Ammattiosaston hallitus valmistelee sääntömääräiset kokoukset. </w:t>
      </w:r>
      <w:r>
        <w:rPr>
          <w:rStyle w:val="spellingerror"/>
          <w:rFonts w:ascii="Calibri" w:hAnsi="Calibri" w:cs="Segoe UI"/>
          <w:color w:val="000000"/>
          <w:sz w:val="22"/>
          <w:szCs w:val="22"/>
        </w:rPr>
        <w:t>Peijaksen</w:t>
      </w:r>
      <w:r>
        <w:rPr>
          <w:rStyle w:val="normaltextrun"/>
          <w:rFonts w:ascii="Calibri" w:hAnsi="Calibri" w:cs="Segoe UI"/>
          <w:color w:val="000000"/>
          <w:sz w:val="22"/>
          <w:szCs w:val="22"/>
        </w:rPr>
        <w:t xml:space="preserve"> ammattiosastolla on käytössä kahden kokouksen malli. </w:t>
      </w:r>
    </w:p>
    <w:p w:rsidR="00B5391A" w:rsidP="00CB1DCF" w:rsidRDefault="00B5391A" w14:paraId="65592A76"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CB1DCF" w:rsidP="6DC9A21D" w:rsidRDefault="00CB1DCF" w14:paraId="42DA1C37" w14:noSpellErr="1" w14:textId="12E8D52C">
      <w:pPr>
        <w:pStyle w:val="paragraph"/>
        <w:spacing w:before="0" w:beforeAutospacing="off" w:after="0" w:afterAutospacing="off"/>
        <w:ind w:left="360"/>
        <w:textAlignment w:val="baseline"/>
        <w:rPr>
          <w:rFonts w:ascii="Segoe UI" w:hAnsi="Segoe UI" w:cs="Segoe UI"/>
          <w:sz w:val="18"/>
          <w:szCs w:val="18"/>
        </w:rPr>
      </w:pPr>
      <w:r w:rsidRPr="6DC9A21D" w:rsidR="6DC9A21D">
        <w:rPr>
          <w:rStyle w:val="normaltextrun"/>
          <w:rFonts w:ascii="Calibri" w:hAnsi="Calibri" w:cs="Segoe UI"/>
          <w:color w:val="000000" w:themeColor="text2" w:themeTint="FF" w:themeShade="FF"/>
          <w:sz w:val="22"/>
          <w:szCs w:val="22"/>
        </w:rPr>
        <w:t>Kevätkokous pidetään maaliskuun loppuun mennessä. Kevätkokouksessa käsitellään edellisen vuoden toimintakertomus, esitetään toiminnantarkastajien lausunto, päätetään tilinpäätöksen vahvistamisesta sekä vastuuvapauden myöntämisestä hallitukselle ja muille tilivelvollisille</w:t>
      </w:r>
      <w:r w:rsidRPr="6DC9A21D" w:rsidR="6DC9A21D">
        <w:rPr>
          <w:rStyle w:val="normaltextrun"/>
          <w:rFonts w:ascii="Calibri" w:hAnsi="Calibri" w:cs="Segoe UI"/>
          <w:color w:val="000000" w:themeColor="text2" w:themeTint="FF" w:themeShade="FF"/>
          <w:sz w:val="22"/>
          <w:szCs w:val="22"/>
        </w:rPr>
        <w:t>.</w:t>
      </w:r>
      <w:r w:rsidRPr="6DC9A21D" w:rsidR="6DC9A21D">
        <w:rPr>
          <w:rStyle w:val="eop"/>
          <w:rFonts w:ascii="Calibri" w:hAnsi="Calibri" w:cs="Segoe UI"/>
          <w:sz w:val="22"/>
          <w:szCs w:val="22"/>
        </w:rPr>
        <w:t> </w:t>
      </w:r>
    </w:p>
    <w:p w:rsidR="00B5391A" w:rsidP="6DC9A21D" w:rsidRDefault="00CB1DCF" w14:noSpellErr="1" w14:paraId="2DEF3614" w14:textId="0C2A5469">
      <w:pPr>
        <w:pStyle w:val="paragraph"/>
        <w:spacing w:before="0" w:beforeAutospacing="off" w:after="0" w:afterAutospacing="off"/>
        <w:ind w:left="360"/>
        <w:textAlignment w:val="baseline"/>
        <w:rPr>
          <w:rStyle w:val="normaltextrun"/>
          <w:rFonts w:ascii="Calibri" w:hAnsi="Calibri" w:cs="Segoe UI"/>
          <w:color w:val="000000" w:themeColor="text2" w:themeTint="FF" w:themeShade="FF"/>
          <w:sz w:val="22"/>
          <w:szCs w:val="22"/>
        </w:rPr>
      </w:pPr>
    </w:p>
    <w:p w:rsidR="00B5391A" w:rsidP="6DC9A21D" w:rsidRDefault="00CB1DCF" w14:textId="77777777" w14:noSpellErr="1" w14:paraId="69D8AF11">
      <w:pPr>
        <w:pStyle w:val="paragraph"/>
        <w:spacing w:before="0" w:beforeAutospacing="off" w:after="0" w:afterAutospacing="off"/>
        <w:ind w:left="360"/>
        <w:textAlignment w:val="baseline"/>
        <w:rPr>
          <w:rStyle w:val="normaltextrun"/>
          <w:rFonts w:ascii="Calibri" w:hAnsi="Calibri" w:cs="Segoe UI"/>
          <w:color w:val="000000" w:themeColor="text2" w:themeTint="FF" w:themeShade="FF"/>
          <w:sz w:val="22"/>
          <w:szCs w:val="22"/>
        </w:rPr>
      </w:pPr>
    </w:p>
    <w:p w:rsidR="00B5391A" w:rsidP="6DC9A21D" w:rsidRDefault="00CB1DCF" w14:paraId="0F97156B" w14:noSpellErr="1" w14:textId="27FD0E5F">
      <w:pPr>
        <w:pStyle w:val="paragraph"/>
        <w:spacing w:before="0" w:beforeAutospacing="off" w:after="0" w:afterAutospacing="off"/>
        <w:ind w:left="360"/>
        <w:textAlignment w:val="baseline"/>
        <w:rPr>
          <w:rStyle w:val="normaltextrun"/>
          <w:rFonts w:ascii="Calibri" w:hAnsi="Calibri" w:cs="Segoe UI"/>
          <w:color w:val="000000" w:themeColor="text2" w:themeTint="FF" w:themeShade="FF"/>
          <w:sz w:val="22"/>
          <w:szCs w:val="22"/>
        </w:rPr>
      </w:pPr>
      <w:r w:rsidRPr="6DC9A21D" w:rsidR="6DC9A21D">
        <w:rPr>
          <w:rStyle w:val="normaltextrun"/>
          <w:rFonts w:ascii="Calibri" w:hAnsi="Calibri" w:cs="Segoe UI"/>
          <w:color w:val="000000" w:themeColor="text2" w:themeTint="FF" w:themeShade="FF"/>
          <w:sz w:val="22"/>
          <w:szCs w:val="22"/>
        </w:rPr>
        <w:t xml:space="preserve">Syyskokous pidetään marraskuun loppuun mennessä. Syyskokouksessa vahvistetaan toimintasuunnitelma ja talousarvio seuraavalle toimintavuodelle. Syyskokouksessa valitaan myös ammattiosaston hallitus seuraavalle toimikaudelle toimikauden päättyessä. Nykyisen hallituksen toimikausi päättyy 2019. Hallituksen toimijoita täydennetään tarpeen mukaan sääntömääräisissä kokouksissa.  </w:t>
      </w:r>
    </w:p>
    <w:p w:rsidR="00B5391A" w:rsidP="00CB1DCF" w:rsidRDefault="00B5391A" w14:paraId="2A9BBC21"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CB1DCF" w:rsidP="00CB1DCF" w:rsidRDefault="00CB1DCF" w14:paraId="44793821" w14:textId="321D56E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Segoe UI"/>
          <w:color w:val="000000"/>
          <w:sz w:val="22"/>
          <w:szCs w:val="22"/>
        </w:rPr>
        <w:t>Vuosittain valitaan myös seuraavaksi tilikaudeksi (kalenterivuosi) kaksi (2) toiminnantarkastajaa ja näille varahenkilöt. Lisäksi syyskokouksessa valitaan Tehy HUS vuosikokousedustajat, neljä (4) ja heille henkilökohtaiset varajäsenet, aina kalenterivuodeksi kerrallaan. Sääntömääräisissä kokouksissa tarjotaan osallistujille illallinen ja pyritään saamaan alustus ajankohtaisista asioista. </w:t>
      </w:r>
      <w:r>
        <w:rPr>
          <w:rStyle w:val="eop"/>
          <w:rFonts w:ascii="Calibri" w:hAnsi="Calibri" w:cs="Segoe UI"/>
          <w:sz w:val="22"/>
          <w:szCs w:val="22"/>
        </w:rPr>
        <w:t> </w:t>
      </w:r>
    </w:p>
    <w:p w:rsidR="00A174D5" w:rsidP="00CB1DCF" w:rsidRDefault="00A174D5" w14:paraId="1F2C978C"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CB1DCF" w:rsidP="00CB1DCF" w:rsidRDefault="00CB1DCF" w14:paraId="796B3522" w14:textId="0AD4C23F">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Segoe UI"/>
          <w:color w:val="000000"/>
          <w:sz w:val="22"/>
          <w:szCs w:val="22"/>
        </w:rPr>
        <w:lastRenderedPageBreak/>
        <w:t>Ylimääräisiä kokouksia ammattiosasto pitää silloin kun ammattiosaston hallitus katsoo sen tarpeelliseksi tai kun vähintään 1/10 ammattiosaston jäsenistä sitä hallitukselta kirjallisesti pyytää. </w:t>
      </w:r>
      <w:r>
        <w:rPr>
          <w:rStyle w:val="eop"/>
          <w:rFonts w:ascii="Calibri" w:hAnsi="Calibri" w:cs="Segoe UI"/>
          <w:sz w:val="22"/>
          <w:szCs w:val="22"/>
        </w:rPr>
        <w:t> </w:t>
      </w:r>
    </w:p>
    <w:p w:rsidR="00CB1DCF" w:rsidP="00CB1DCF" w:rsidRDefault="00CB1DCF" w14:paraId="20E24FD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CB1DCF" w:rsidP="00CB1DCF" w:rsidRDefault="00CB1DCF" w14:paraId="251CBF26" w14:textId="77777777">
      <w:pPr>
        <w:pStyle w:val="paragraph"/>
        <w:numPr>
          <w:ilvl w:val="0"/>
          <w:numId w:val="30"/>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color w:val="000000"/>
          <w:sz w:val="22"/>
          <w:szCs w:val="22"/>
          <w:u w:val="single"/>
        </w:rPr>
        <w:t>Ammattiosaston hallitus</w:t>
      </w:r>
      <w:r>
        <w:rPr>
          <w:rStyle w:val="eop"/>
          <w:rFonts w:ascii="Calibri" w:hAnsi="Calibri" w:cs="Segoe UI"/>
          <w:sz w:val="22"/>
          <w:szCs w:val="22"/>
        </w:rPr>
        <w:t> </w:t>
      </w:r>
    </w:p>
    <w:p w:rsidR="00B5391A" w:rsidP="00CB1DCF" w:rsidRDefault="00B5391A" w14:paraId="4265A4E7"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CB1DCF" w:rsidP="00CB1DCF" w:rsidRDefault="00CB1DCF" w14:paraId="5ADDCD73" w14:textId="707F755E">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Segoe UI"/>
          <w:color w:val="000000"/>
          <w:sz w:val="22"/>
          <w:szCs w:val="22"/>
        </w:rPr>
        <w:t>Ammattiosaston hallitus kokoontuu kerran kuukaudessa, ei kesäkuukausina (kesä- ja heinäkuu) tai useammin tilanteen niin vaatiessa.  Jäsenistö valitsee hallituksen j</w:t>
      </w:r>
      <w:r w:rsidR="00B5391A">
        <w:rPr>
          <w:rStyle w:val="normaltextrun"/>
          <w:rFonts w:ascii="Calibri" w:hAnsi="Calibri" w:cs="Segoe UI"/>
          <w:color w:val="000000"/>
          <w:sz w:val="22"/>
          <w:szCs w:val="22"/>
        </w:rPr>
        <w:t>äsenet syyskokouksessa. Ha</w:t>
      </w:r>
      <w:r>
        <w:rPr>
          <w:rStyle w:val="normaltextrun"/>
          <w:rFonts w:ascii="Calibri" w:hAnsi="Calibri" w:cs="Segoe UI"/>
          <w:color w:val="000000"/>
          <w:sz w:val="22"/>
          <w:szCs w:val="22"/>
        </w:rPr>
        <w:t>llituksen toimintakausi on kolme (3) kalenterivuotta.</w:t>
      </w:r>
      <w:r>
        <w:rPr>
          <w:rStyle w:val="eop"/>
          <w:rFonts w:ascii="Calibri" w:hAnsi="Calibri" w:cs="Segoe UI"/>
          <w:sz w:val="22"/>
          <w:szCs w:val="22"/>
        </w:rPr>
        <w:t> </w:t>
      </w:r>
    </w:p>
    <w:p w:rsidR="00B5391A" w:rsidP="00CB1DCF" w:rsidRDefault="00B5391A" w14:paraId="32024582"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CB1DCF" w:rsidP="00CB1DCF" w:rsidRDefault="00CB1DCF" w14:paraId="0A1F9AE9" w14:textId="64C699A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Segoe UI"/>
          <w:color w:val="000000"/>
          <w:sz w:val="22"/>
          <w:szCs w:val="22"/>
        </w:rPr>
        <w:t>Hallitukseen kuuluu puheenjohtajan lisäksi seitsemän (7) varsinaista jäsentä, sekä heidän henkilökohtaiset varajäsenensä. Puheenjohtaja kutsuu hallituksen koolle. Kokouksiin kutsutaan hallituksen varsinaiset jäsenet ja heidän varajäsenensä ja ammattiosaston Tehyläiset luottamusmiehet. Tehyläisiä pääluottamusmiehiä kutsutaan hallituksen kokoukseen kerran vuodessa. Tehyläisillä työsuojeluvaltuutetuilla on myös mahdollista halutessaan osallistua hallituksen kokoukseen ja tarvittaessa heitä kutsutaan mukaan kokouksiin.</w:t>
      </w:r>
      <w:r>
        <w:rPr>
          <w:rStyle w:val="eop"/>
          <w:rFonts w:ascii="Calibri" w:hAnsi="Calibri" w:cs="Segoe UI"/>
          <w:sz w:val="22"/>
          <w:szCs w:val="22"/>
        </w:rPr>
        <w:t> </w:t>
      </w:r>
    </w:p>
    <w:p w:rsidR="00B5391A" w:rsidP="00CB1DCF" w:rsidRDefault="00B5391A" w14:paraId="2E450A6D"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CB1DCF" w:rsidP="00CB1DCF" w:rsidRDefault="00CB1DCF" w14:paraId="79867FDC" w14:textId="1C3166E4">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Segoe UI"/>
          <w:color w:val="000000"/>
          <w:sz w:val="22"/>
          <w:szCs w:val="22"/>
        </w:rPr>
        <w:t>Ammattiosaston hallitus toimii tukitoimien paikallisjohtona ja pitää yllä tukitoimintavalmiutta. Tukitoimintavalmius on osa hallituksen pysyvää toimintaa ja ammattiosastolla tulee olla valmius erilaisten äkillisten tukitoimien järjestämiseen. </w:t>
      </w:r>
      <w:r>
        <w:rPr>
          <w:rStyle w:val="eop"/>
          <w:rFonts w:ascii="Calibri" w:hAnsi="Calibri" w:cs="Segoe UI"/>
          <w:sz w:val="22"/>
          <w:szCs w:val="22"/>
        </w:rPr>
        <w:t> </w:t>
      </w:r>
    </w:p>
    <w:p w:rsidR="00CB1DCF" w:rsidP="00CB1DCF" w:rsidRDefault="00CB1DCF" w14:paraId="37E4030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CB1DCF" w:rsidP="00CB1DCF" w:rsidRDefault="00CB1DCF" w14:paraId="4153D604" w14:textId="77777777">
      <w:pPr>
        <w:pStyle w:val="paragraph"/>
        <w:numPr>
          <w:ilvl w:val="0"/>
          <w:numId w:val="31"/>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color w:val="000000"/>
          <w:sz w:val="22"/>
          <w:szCs w:val="22"/>
          <w:u w:val="single"/>
        </w:rPr>
        <w:t>Edunvalvonta</w:t>
      </w:r>
      <w:r>
        <w:rPr>
          <w:rStyle w:val="eop"/>
          <w:rFonts w:ascii="Calibri" w:hAnsi="Calibri" w:cs="Segoe UI"/>
          <w:sz w:val="22"/>
          <w:szCs w:val="22"/>
        </w:rPr>
        <w:t> </w:t>
      </w:r>
    </w:p>
    <w:p w:rsidR="00B5391A" w:rsidP="00CB1DCF" w:rsidRDefault="00B5391A" w14:paraId="0B2BF42B"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B5391A" w:rsidP="00CB1DCF" w:rsidRDefault="00CB1DCF" w14:paraId="0AFECEB8" w14:textId="09E92CE4">
      <w:pPr>
        <w:pStyle w:val="paragraph"/>
        <w:spacing w:before="0" w:beforeAutospacing="0" w:after="0" w:afterAutospacing="0"/>
        <w:ind w:left="360"/>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Ammattiosasto pyrkii vaikuttamaan paikallisiin virka- ja työehtosopimusasioihin sekä yhteistoiminta ja työsuojeluasioihin</w:t>
      </w:r>
      <w:r w:rsidR="00DF281F">
        <w:rPr>
          <w:rStyle w:val="normaltextrun"/>
          <w:rFonts w:ascii="Calibri" w:hAnsi="Calibri" w:cs="Segoe UI"/>
          <w:color w:val="000000"/>
          <w:sz w:val="22"/>
          <w:szCs w:val="22"/>
        </w:rPr>
        <w:t>.</w:t>
      </w:r>
    </w:p>
    <w:p w:rsidR="00B5391A" w:rsidP="00CB1DCF" w:rsidRDefault="00B5391A" w14:paraId="63A939F4"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CB1DCF" w:rsidP="6DC9A21D" w:rsidRDefault="00CB1DCF" w14:paraId="48462813" w14:noSpellErr="1" w14:textId="69D5A73F">
      <w:pPr>
        <w:pStyle w:val="paragraph"/>
        <w:spacing w:before="0" w:beforeAutospacing="off" w:after="0" w:afterAutospacing="off"/>
        <w:ind w:left="360"/>
        <w:textAlignment w:val="baseline"/>
        <w:rPr>
          <w:rFonts w:ascii="Segoe UI" w:hAnsi="Segoe UI" w:cs="Segoe UI"/>
          <w:sz w:val="18"/>
          <w:szCs w:val="18"/>
        </w:rPr>
      </w:pPr>
      <w:r w:rsidRPr="6DC9A21D" w:rsidR="6DC9A21D">
        <w:rPr>
          <w:rStyle w:val="normaltextrun"/>
          <w:rFonts w:ascii="Calibri" w:hAnsi="Calibri" w:cs="Segoe UI"/>
          <w:color w:val="000000" w:themeColor="text2" w:themeTint="FF" w:themeShade="FF"/>
          <w:sz w:val="22"/>
          <w:szCs w:val="22"/>
        </w:rPr>
        <w:t>Ammattiosasto on mukana ammatillisessa edunvalvonnassa. Paikallista yhteistyötä (HUS</w:t>
      </w:r>
      <w:r w:rsidRPr="6DC9A21D" w:rsidR="6DC9A21D">
        <w:rPr>
          <w:rStyle w:val="normaltextrun"/>
          <w:rFonts w:ascii="Calibri" w:hAnsi="Calibri" w:cs="Segoe UI"/>
          <w:color w:val="000000" w:themeColor="text2" w:themeTint="FF" w:themeShade="FF"/>
          <w:sz w:val="22"/>
          <w:szCs w:val="22"/>
        </w:rPr>
        <w:t xml:space="preserve"> ja HYKS)</w:t>
      </w:r>
      <w:r w:rsidRPr="6DC9A21D" w:rsidR="6DC9A21D">
        <w:rPr>
          <w:rStyle w:val="normaltextrun"/>
          <w:rFonts w:ascii="Calibri" w:hAnsi="Calibri" w:cs="Segoe UI"/>
          <w:color w:val="000000" w:themeColor="text2" w:themeTint="FF" w:themeShade="FF"/>
          <w:sz w:val="22"/>
          <w:szCs w:val="22"/>
        </w:rPr>
        <w:t>) pyritään kehittämään edunvalvonnan vahvistamiseksi. Edunvalvonnan haasteena on edelleen jatkuvat säästötoimet, Sote- valmistelu ja sen mukanaan tuomat haasteet ja mahdolliset muutokset toimintaympäristössä, toimintojen ja henkilöstön integraatiot </w:t>
      </w:r>
      <w:r w:rsidRPr="6DC9A21D" w:rsidR="6DC9A21D">
        <w:rPr>
          <w:rStyle w:val="normaltextrun"/>
          <w:rFonts w:ascii="Calibri" w:hAnsi="Calibri" w:cs="Segoe UI"/>
          <w:color w:val="000000" w:themeColor="text2" w:themeTint="FF" w:themeShade="FF"/>
          <w:sz w:val="22"/>
          <w:szCs w:val="22"/>
        </w:rPr>
        <w:t>H</w:t>
      </w:r>
      <w:r w:rsidRPr="6DC9A21D" w:rsidR="6DC9A21D">
        <w:rPr>
          <w:rStyle w:val="normaltextrun"/>
          <w:rFonts w:ascii="Calibri" w:hAnsi="Calibri" w:cs="Segoe UI"/>
          <w:color w:val="000000" w:themeColor="text2" w:themeTint="FF" w:themeShade="FF"/>
          <w:sz w:val="22"/>
          <w:szCs w:val="22"/>
        </w:rPr>
        <w:t>US :</w:t>
      </w:r>
      <w:r w:rsidRPr="6DC9A21D" w:rsidR="6DC9A21D">
        <w:rPr>
          <w:rStyle w:val="normaltextrun"/>
          <w:rFonts w:ascii="Calibri" w:hAnsi="Calibri" w:cs="Segoe UI"/>
          <w:color w:val="000000" w:themeColor="text2" w:themeTint="FF" w:themeShade="FF"/>
          <w:sz w:val="22"/>
          <w:szCs w:val="22"/>
        </w:rPr>
        <w:t>iin</w:t>
      </w:r>
      <w:r w:rsidRPr="6DC9A21D" w:rsidR="6DC9A21D">
        <w:rPr>
          <w:rStyle w:val="normaltextrun"/>
          <w:rFonts w:ascii="Calibri" w:hAnsi="Calibri" w:cs="Segoe UI"/>
          <w:color w:val="000000" w:themeColor="text2" w:themeTint="FF" w:themeShade="FF"/>
          <w:sz w:val="22"/>
          <w:szCs w:val="22"/>
        </w:rPr>
        <w:t> mm Helsingin kaupungilta, toimintojen ja henkilöstön uudelleen sijoittelu H</w:t>
      </w:r>
      <w:r w:rsidRPr="6DC9A21D" w:rsidR="6DC9A21D">
        <w:rPr>
          <w:rStyle w:val="normaltextrun"/>
          <w:rFonts w:ascii="Calibri" w:hAnsi="Calibri" w:cs="Segoe UI"/>
          <w:color w:val="000000" w:themeColor="text2" w:themeTint="FF" w:themeShade="FF"/>
          <w:sz w:val="22"/>
          <w:szCs w:val="22"/>
        </w:rPr>
        <w:t xml:space="preserve">US: </w:t>
      </w:r>
      <w:r w:rsidRPr="6DC9A21D" w:rsidR="6DC9A21D">
        <w:rPr>
          <w:rStyle w:val="normaltextrun"/>
          <w:rFonts w:ascii="Calibri" w:hAnsi="Calibri" w:cs="Segoe UI"/>
          <w:color w:val="000000" w:themeColor="text2" w:themeTint="FF" w:themeShade="FF"/>
          <w:sz w:val="22"/>
          <w:szCs w:val="22"/>
        </w:rPr>
        <w:t>in kiinteistöihin tai mahdollisesti vuokrattaviin tiloihin, TVA määräysten selkiyttäminen ja mahdollinen korjaaminen.</w:t>
      </w:r>
    </w:p>
    <w:p w:rsidR="00B5391A" w:rsidP="00CB1DCF" w:rsidRDefault="00B5391A" w14:paraId="09C6EC15"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B5391A" w:rsidP="6DC9A21D" w:rsidRDefault="00B5391A" w14:paraId="34F448A0" w14:noSpellErr="1" w14:textId="4E106AD1">
      <w:pPr>
        <w:pStyle w:val="paragraph"/>
        <w:spacing w:before="0" w:beforeAutospacing="off" w:after="0" w:afterAutospacing="off"/>
        <w:ind w:left="360"/>
        <w:textAlignment w:val="baseline"/>
        <w:rPr>
          <w:rFonts w:ascii="Segoe UI" w:hAnsi="Segoe UI" w:cs="Segoe UI"/>
          <w:sz w:val="18"/>
          <w:szCs w:val="18"/>
        </w:rPr>
      </w:pPr>
      <w:r w:rsidRPr="6DC9A21D" w:rsidR="6DC9A21D">
        <w:rPr>
          <w:rStyle w:val="normaltextrun"/>
          <w:rFonts w:ascii="Calibri" w:hAnsi="Calibri" w:cs="Segoe UI"/>
          <w:color w:val="000000" w:themeColor="text2" w:themeTint="FF" w:themeShade="FF"/>
          <w:sz w:val="22"/>
          <w:szCs w:val="22"/>
        </w:rPr>
        <w:t xml:space="preserve">Ammattiosaston tulee seurata alueella tapahtuvia muutoksia ja olla tarvittaessa tiiviisti mukana valmistelu – ja suunnittelutyössä, mm </w:t>
      </w:r>
      <w:r w:rsidRPr="6DC9A21D" w:rsidR="6DC9A21D">
        <w:rPr>
          <w:rStyle w:val="normaltextrun"/>
          <w:rFonts w:ascii="Calibri" w:hAnsi="Calibri" w:cs="Segoe UI"/>
          <w:color w:val="000000" w:themeColor="text2" w:themeTint="FF" w:themeShade="FF"/>
          <w:sz w:val="22"/>
          <w:szCs w:val="22"/>
        </w:rPr>
        <w:t>So</w:t>
      </w:r>
      <w:r w:rsidRPr="6DC9A21D" w:rsidR="6DC9A21D">
        <w:rPr>
          <w:rStyle w:val="normaltextrun"/>
          <w:rFonts w:ascii="Calibri" w:hAnsi="Calibri" w:cs="Segoe UI"/>
          <w:color w:val="000000" w:themeColor="text2" w:themeTint="FF" w:themeShade="FF"/>
          <w:sz w:val="22"/>
          <w:szCs w:val="22"/>
        </w:rPr>
        <w:t>te, k</w:t>
      </w:r>
      <w:r w:rsidRPr="6DC9A21D" w:rsidR="6DC9A21D">
        <w:rPr>
          <w:rStyle w:val="normaltextrun"/>
          <w:rFonts w:ascii="Calibri" w:hAnsi="Calibri" w:cs="Segoe UI"/>
          <w:color w:val="000000" w:themeColor="text2" w:themeTint="FF" w:themeShade="FF"/>
          <w:sz w:val="22"/>
          <w:szCs w:val="22"/>
        </w:rPr>
        <w:t>äsittelyyn</w:t>
      </w:r>
      <w:r w:rsidRPr="6DC9A21D" w:rsidR="6DC9A21D">
        <w:rPr>
          <w:rStyle w:val="normaltextrun"/>
          <w:rFonts w:ascii="Calibri" w:hAnsi="Calibri" w:cs="Segoe UI"/>
          <w:color w:val="000000" w:themeColor="text2" w:themeTint="FF" w:themeShade="FF"/>
          <w:sz w:val="22"/>
          <w:szCs w:val="22"/>
        </w:rPr>
        <w:t xml:space="preserve"> tulossa olev</w:t>
      </w:r>
      <w:r w:rsidRPr="6DC9A21D" w:rsidR="6DC9A21D">
        <w:rPr>
          <w:rStyle w:val="normaltextrun"/>
          <w:rFonts w:ascii="Calibri" w:hAnsi="Calibri" w:cs="Segoe UI"/>
          <w:color w:val="000000" w:themeColor="text2" w:themeTint="FF" w:themeShade="FF"/>
          <w:sz w:val="22"/>
          <w:szCs w:val="22"/>
        </w:rPr>
        <w:t>ien</w:t>
      </w:r>
      <w:r w:rsidRPr="6DC9A21D" w:rsidR="6DC9A21D">
        <w:rPr>
          <w:rStyle w:val="normaltextrun"/>
          <w:rFonts w:ascii="Calibri" w:hAnsi="Calibri" w:cs="Segoe UI"/>
          <w:color w:val="000000" w:themeColor="text2" w:themeTint="FF" w:themeShade="FF"/>
          <w:sz w:val="22"/>
          <w:szCs w:val="22"/>
        </w:rPr>
        <w:t xml:space="preserve"> uusien lakien valmistelun seuraaminen ja niihin vaikuttaminen. Alueellisissa muutoksissa Tehyn järjestöasiantuntija toimii ammattiosaston apuna.</w:t>
      </w:r>
      <w:r w:rsidRPr="6DC9A21D" w:rsidR="6DC9A21D">
        <w:rPr>
          <w:rStyle w:val="eop"/>
          <w:rFonts w:ascii="Calibri" w:hAnsi="Calibri" w:cs="Segoe UI"/>
          <w:sz w:val="22"/>
          <w:szCs w:val="22"/>
        </w:rPr>
        <w:t> </w:t>
      </w:r>
    </w:p>
    <w:p w:rsidR="6DC9A21D" w:rsidP="6DC9A21D" w:rsidRDefault="6DC9A21D" w14:noSpellErr="1" w14:paraId="34C57390" w14:textId="5AF002B0">
      <w:pPr>
        <w:pStyle w:val="paragraph"/>
        <w:spacing w:before="0" w:beforeAutospacing="off" w:after="0" w:afterAutospacing="off"/>
        <w:ind w:left="360"/>
        <w:rPr>
          <w:rStyle w:val="eop"/>
          <w:rFonts w:ascii="Calibri" w:hAnsi="Calibri" w:cs="Segoe UI"/>
          <w:sz w:val="22"/>
          <w:szCs w:val="22"/>
        </w:rPr>
      </w:pPr>
    </w:p>
    <w:p w:rsidR="00CB1DCF" w:rsidP="6DC9A21D" w:rsidRDefault="00CB1DCF" w14:paraId="2975BF36" w14:noSpellErr="1" w14:textId="189D964B">
      <w:pPr>
        <w:pStyle w:val="paragraph"/>
        <w:spacing w:before="0" w:beforeAutospacing="off" w:after="0" w:afterAutospacing="off"/>
        <w:ind w:left="360"/>
        <w:textAlignment w:val="baseline"/>
        <w:rPr>
          <w:rFonts w:ascii="Segoe UI" w:hAnsi="Segoe UI" w:cs="Segoe UI"/>
          <w:sz w:val="18"/>
          <w:szCs w:val="18"/>
        </w:rPr>
      </w:pPr>
      <w:r w:rsidRPr="6DC9A21D" w:rsidR="6DC9A21D">
        <w:rPr>
          <w:rStyle w:val="normaltextrun"/>
          <w:rFonts w:ascii="Calibri" w:hAnsi="Calibri" w:cs="Segoe UI"/>
          <w:color w:val="000000" w:themeColor="text2" w:themeTint="FF" w:themeShade="FF"/>
          <w:sz w:val="22"/>
          <w:szCs w:val="22"/>
        </w:rPr>
        <w:t>Paikallisneuvottelut käydään HUS tasoisesti. Neuvotteluissa ammattiosastoa edustaa Tehy HUS</w:t>
      </w:r>
      <w:r w:rsidRPr="6DC9A21D" w:rsidR="6DC9A21D">
        <w:rPr>
          <w:rStyle w:val="spellingerror"/>
          <w:rFonts w:ascii="Calibri" w:hAnsi="Calibri" w:cs="Segoe UI"/>
          <w:color w:val="000000" w:themeColor="text2" w:themeTint="FF" w:themeShade="FF"/>
          <w:sz w:val="22"/>
          <w:szCs w:val="22"/>
        </w:rPr>
        <w:t xml:space="preserve"> </w:t>
      </w:r>
      <w:r w:rsidRPr="6DC9A21D" w:rsidR="6DC9A21D">
        <w:rPr>
          <w:rStyle w:val="spellingerror"/>
          <w:rFonts w:ascii="Calibri" w:hAnsi="Calibri" w:cs="Segoe UI"/>
          <w:color w:val="000000" w:themeColor="text2" w:themeTint="FF" w:themeShade="FF"/>
          <w:sz w:val="22"/>
          <w:szCs w:val="22"/>
        </w:rPr>
        <w:t>:n valitsemat neljä (4) paikallisneuvottelijaa. Kaikki neuvottelijat edustavat omien ammattiosastojensa lisäksi myös kaikkia muita ammattiosastoja. </w:t>
      </w:r>
      <w:r w:rsidRPr="6DC9A21D" w:rsidR="6DC9A21D">
        <w:rPr>
          <w:rStyle w:val="eop"/>
          <w:rFonts w:ascii="Calibri" w:hAnsi="Calibri" w:cs="Segoe UI"/>
          <w:sz w:val="22"/>
          <w:szCs w:val="22"/>
        </w:rPr>
        <w:t> </w:t>
      </w:r>
    </w:p>
    <w:p w:rsidR="007B21B4" w:rsidP="00CB1DCF" w:rsidRDefault="007B21B4" w14:paraId="7120C1E0"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CB1DCF" w:rsidP="00CB1DCF" w:rsidRDefault="00CB1DCF" w14:paraId="25354120" w14:textId="1D416733">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Segoe UI"/>
          <w:color w:val="000000"/>
          <w:sz w:val="22"/>
          <w:szCs w:val="22"/>
        </w:rPr>
        <w:t>Jatketut välittömät neuvottelut käydään sairaanhoitoalue tasoisesti. Kullekin sairaanhoitoalueelle Tehyläiset puheenjohtavat valitsevat keskuudestaan sairaanhoitoalueen neuvottelijat. HYKS sairaanhoitoalueella neuvottelijoita on neljä (4). Tehy HUS valitsee neuvottelijat koko sairaanhoitopiirin kattaviin neuvotteluihin. </w:t>
      </w:r>
      <w:r>
        <w:rPr>
          <w:rStyle w:val="eop"/>
          <w:rFonts w:ascii="Calibri" w:hAnsi="Calibri" w:cs="Segoe UI"/>
          <w:sz w:val="22"/>
          <w:szCs w:val="22"/>
        </w:rPr>
        <w:t> </w:t>
      </w:r>
    </w:p>
    <w:p w:rsidR="007B21B4" w:rsidP="00CB1DCF" w:rsidRDefault="007B21B4" w14:paraId="6524315F"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CB1DCF" w:rsidP="6DC9A21D" w:rsidRDefault="00CB1DCF" w14:paraId="07103F8C" w14:textId="303A37DD">
      <w:pPr>
        <w:pStyle w:val="paragraph"/>
        <w:spacing w:before="0" w:beforeAutospacing="off" w:after="0" w:afterAutospacing="off"/>
        <w:ind w:left="360"/>
        <w:textAlignment w:val="baseline"/>
        <w:rPr>
          <w:rFonts w:ascii="Segoe UI" w:hAnsi="Segoe UI" w:cs="Segoe UI"/>
          <w:sz w:val="18"/>
          <w:szCs w:val="18"/>
        </w:rPr>
      </w:pPr>
      <w:r w:rsidRPr="6DC9A21D" w:rsidR="6DC9A21D">
        <w:rPr>
          <w:rStyle w:val="normaltextrun"/>
          <w:rFonts w:ascii="Calibri" w:hAnsi="Calibri" w:cs="Segoe UI"/>
          <w:color w:val="000000" w:themeColor="text2" w:themeTint="FF" w:themeShade="FF"/>
          <w:sz w:val="22"/>
          <w:szCs w:val="22"/>
        </w:rPr>
        <w:t>Tehy HUS :</w:t>
      </w:r>
      <w:proofErr w:type="spellStart"/>
      <w:r w:rsidRPr="6DC9A21D" w:rsidR="6DC9A21D">
        <w:rPr>
          <w:rStyle w:val="normaltextrun"/>
          <w:rFonts w:ascii="Calibri" w:hAnsi="Calibri" w:cs="Segoe UI"/>
          <w:color w:val="000000" w:themeColor="text2" w:themeTint="FF" w:themeShade="FF"/>
          <w:sz w:val="22"/>
          <w:szCs w:val="22"/>
        </w:rPr>
        <w:t>ssa</w:t>
      </w:r>
      <w:proofErr w:type="spellEnd"/>
      <w:r w:rsidRPr="6DC9A21D" w:rsidR="6DC9A21D">
        <w:rPr>
          <w:rStyle w:val="normaltextrun"/>
          <w:rFonts w:ascii="Calibri" w:hAnsi="Calibri" w:cs="Segoe UI"/>
          <w:color w:val="000000" w:themeColor="text2" w:themeTint="FF" w:themeShade="FF"/>
          <w:sz w:val="22"/>
          <w:szCs w:val="22"/>
        </w:rPr>
        <w:t xml:space="preserve"> ammattiosastoa edustaa puheenjohtaja. Puheenjohtaja </w:t>
      </w:r>
      <w:r w:rsidRPr="6DC9A21D" w:rsidR="6DC9A21D">
        <w:rPr>
          <w:rStyle w:val="normaltextrun"/>
          <w:rFonts w:ascii="Calibri" w:hAnsi="Calibri" w:cs="Segoe UI"/>
          <w:color w:val="000000" w:themeColor="text2" w:themeTint="FF" w:themeShade="FF"/>
          <w:sz w:val="22"/>
          <w:szCs w:val="22"/>
        </w:rPr>
        <w:t xml:space="preserve">(Tiina </w:t>
      </w:r>
      <w:proofErr w:type="spellStart"/>
      <w:r w:rsidRPr="6DC9A21D" w:rsidR="6DC9A21D">
        <w:rPr>
          <w:rStyle w:val="normaltextrun"/>
          <w:rFonts w:ascii="Calibri" w:hAnsi="Calibri" w:cs="Segoe UI"/>
          <w:color w:val="000000" w:themeColor="text2" w:themeTint="FF" w:themeShade="FF"/>
          <w:sz w:val="22"/>
          <w:szCs w:val="22"/>
        </w:rPr>
        <w:t>Niklander</w:t>
      </w:r>
      <w:proofErr w:type="spellEnd"/>
      <w:r w:rsidRPr="6DC9A21D" w:rsidR="6DC9A21D">
        <w:rPr>
          <w:rStyle w:val="normaltextrun"/>
          <w:rFonts w:ascii="Calibri" w:hAnsi="Calibri" w:cs="Segoe UI"/>
          <w:color w:val="000000" w:themeColor="text2" w:themeTint="FF" w:themeShade="FF"/>
          <w:sz w:val="22"/>
          <w:szCs w:val="22"/>
        </w:rPr>
        <w:t xml:space="preserve">) </w:t>
      </w:r>
      <w:r w:rsidRPr="6DC9A21D" w:rsidR="6DC9A21D">
        <w:rPr>
          <w:rStyle w:val="normaltextrun"/>
          <w:rFonts w:ascii="Calibri" w:hAnsi="Calibri" w:cs="Segoe UI"/>
          <w:color w:val="000000" w:themeColor="text2" w:themeTint="FF" w:themeShade="FF"/>
          <w:sz w:val="22"/>
          <w:szCs w:val="22"/>
        </w:rPr>
        <w:t xml:space="preserve">toimii Tehy HUS :n hallituksen varsinaisena jäsenenä. Varapuheenjohtaja </w:t>
      </w:r>
      <w:r w:rsidRPr="6DC9A21D" w:rsidR="6DC9A21D">
        <w:rPr>
          <w:rStyle w:val="normaltextrun"/>
          <w:rFonts w:ascii="Calibri" w:hAnsi="Calibri" w:cs="Segoe UI"/>
          <w:color w:val="000000" w:themeColor="text2" w:themeTint="FF" w:themeShade="FF"/>
          <w:sz w:val="22"/>
          <w:szCs w:val="22"/>
        </w:rPr>
        <w:t xml:space="preserve">(Jyri Saarinen) </w:t>
      </w:r>
      <w:r w:rsidRPr="6DC9A21D" w:rsidR="6DC9A21D">
        <w:rPr>
          <w:rStyle w:val="normaltextrun"/>
          <w:rFonts w:ascii="Calibri" w:hAnsi="Calibri" w:cs="Segoe UI"/>
          <w:color w:val="000000" w:themeColor="text2" w:themeTint="FF" w:themeShade="FF"/>
          <w:sz w:val="22"/>
          <w:szCs w:val="22"/>
        </w:rPr>
        <w:t>toimii Tehy HUS :n hallituksen varajäsenenä. Kummallakin on kokouksissa läsnäolo- ja puheoikeus. Mikäli molemmat ovat paikalla, vain varsinaisella hallituksen jäsenellä on äänioikeus äänestystilanteessa. Tehy HUS on kaikkien alueella toimivien 11 ammattiosaston muodostama koordinaatioyhdistys. </w:t>
      </w:r>
      <w:r w:rsidRPr="6DC9A21D" w:rsidR="6DC9A21D">
        <w:rPr>
          <w:rStyle w:val="eop"/>
          <w:rFonts w:ascii="Calibri" w:hAnsi="Calibri" w:cs="Segoe UI"/>
          <w:sz w:val="22"/>
          <w:szCs w:val="22"/>
        </w:rPr>
        <w:t> </w:t>
      </w:r>
    </w:p>
    <w:p w:rsidR="00CB1DCF" w:rsidP="00CB1DCF" w:rsidRDefault="00CB1DCF" w14:paraId="156285F3" w14:textId="78CAA6A9">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Segoe UI"/>
          <w:color w:val="000000"/>
          <w:sz w:val="22"/>
          <w:szCs w:val="22"/>
        </w:rPr>
        <w:t>Ammattiosasto valmistautuu mahdollisiin tukitoimiin ja toteuttaa Tehyn valtuuston päättämiä tukitoimia Ammattiosasto pitää tarpeen mukaan tukitoimiin liittyviä jäseninfoja. Voimassa oleva ty</w:t>
      </w:r>
      <w:r w:rsidR="00DF281F">
        <w:rPr>
          <w:rStyle w:val="normaltextrun"/>
          <w:rFonts w:ascii="Calibri" w:hAnsi="Calibri" w:cs="Segoe UI"/>
          <w:color w:val="000000"/>
          <w:sz w:val="22"/>
          <w:szCs w:val="22"/>
        </w:rPr>
        <w:t>öehtosopimus päättyy 31.3.2020.</w:t>
      </w:r>
    </w:p>
    <w:p w:rsidR="00CB1DCF" w:rsidP="00CB1DCF" w:rsidRDefault="00CB1DCF" w14:paraId="7FB9759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CB1DCF" w:rsidP="00CB1DCF" w:rsidRDefault="00CB1DCF" w14:paraId="08E04805" w14:textId="77777777">
      <w:pPr>
        <w:pStyle w:val="paragraph"/>
        <w:numPr>
          <w:ilvl w:val="0"/>
          <w:numId w:val="3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color w:val="000000"/>
          <w:sz w:val="22"/>
          <w:szCs w:val="22"/>
          <w:u w:val="single"/>
        </w:rPr>
        <w:t>Yhdysjäsentoiminta</w:t>
      </w:r>
      <w:r>
        <w:rPr>
          <w:rStyle w:val="eop"/>
          <w:rFonts w:ascii="Calibri" w:hAnsi="Calibri" w:cs="Segoe UI"/>
          <w:sz w:val="22"/>
          <w:szCs w:val="22"/>
        </w:rPr>
        <w:t> </w:t>
      </w:r>
    </w:p>
    <w:p w:rsidR="00DF281F" w:rsidP="00CB1DCF" w:rsidRDefault="00DF281F" w14:paraId="77230FB5"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CB1DCF" w:rsidP="6DC9A21D" w:rsidRDefault="00CB1DCF" w14:paraId="1F37A389" w14:noSpellErr="1" w14:textId="2B954600">
      <w:pPr>
        <w:pStyle w:val="paragraph"/>
        <w:spacing w:before="0" w:beforeAutospacing="off" w:after="0" w:afterAutospacing="off"/>
        <w:ind w:left="360"/>
        <w:textAlignment w:val="baseline"/>
        <w:rPr>
          <w:rFonts w:ascii="Segoe UI" w:hAnsi="Segoe UI" w:cs="Segoe UI"/>
          <w:sz w:val="18"/>
          <w:szCs w:val="18"/>
        </w:rPr>
      </w:pPr>
      <w:r w:rsidRPr="6DC9A21D" w:rsidR="6DC9A21D">
        <w:rPr>
          <w:rStyle w:val="normaltextrun"/>
          <w:rFonts w:ascii="Calibri" w:hAnsi="Calibri" w:cs="Segoe UI"/>
          <w:color w:val="000000" w:themeColor="text2" w:themeTint="FF" w:themeShade="FF"/>
          <w:sz w:val="22"/>
          <w:szCs w:val="22"/>
        </w:rPr>
        <w:t>Ammattiosaston hallitus valitsee keskuudestaan yhdysjäsenvastaavan</w:t>
      </w:r>
      <w:r w:rsidRPr="6DC9A21D" w:rsidR="6DC9A21D">
        <w:rPr>
          <w:rStyle w:val="normaltextrun"/>
          <w:rFonts w:ascii="Calibri" w:hAnsi="Calibri" w:cs="Segoe UI"/>
          <w:color w:val="000000" w:themeColor="text2" w:themeTint="FF" w:themeShade="FF"/>
          <w:sz w:val="22"/>
          <w:szCs w:val="22"/>
        </w:rPr>
        <w:t xml:space="preserve"> (Riitta Kronqvist)</w:t>
      </w:r>
      <w:r w:rsidRPr="6DC9A21D" w:rsidR="6DC9A21D">
        <w:rPr>
          <w:rStyle w:val="normaltextrun"/>
          <w:rFonts w:ascii="Calibri" w:hAnsi="Calibri" w:cs="Segoe UI"/>
          <w:color w:val="000000" w:themeColor="text2" w:themeTint="FF" w:themeShade="FF"/>
          <w:sz w:val="22"/>
          <w:szCs w:val="22"/>
        </w:rPr>
        <w:t>. Yhdysjäsenvastaava pitää yllä yhdysjäsenverkostoa ja toimii yhdysjäsenkoulutusten sekä - tapahtumien ohjaajana ja suunnittelijana yhdessä hallituksen kanssa. </w:t>
      </w:r>
      <w:r w:rsidRPr="6DC9A21D" w:rsidR="6DC9A21D">
        <w:rPr>
          <w:rStyle w:val="eop"/>
          <w:rFonts w:ascii="Calibri" w:hAnsi="Calibri" w:cs="Segoe UI"/>
          <w:sz w:val="22"/>
          <w:szCs w:val="22"/>
        </w:rPr>
        <w:t> </w:t>
      </w:r>
    </w:p>
    <w:p w:rsidR="00DF281F" w:rsidP="00CB1DCF" w:rsidRDefault="00DF281F" w14:paraId="5A1DABCD"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CB1DCF" w:rsidP="00CB1DCF" w:rsidRDefault="00DF281F" w14:paraId="34898FB1" w14:textId="2F729728">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Segoe UI"/>
          <w:color w:val="000000"/>
          <w:sz w:val="22"/>
          <w:szCs w:val="22"/>
        </w:rPr>
        <w:t>Tavoitteena vuodelle 2019</w:t>
      </w:r>
      <w:r w:rsidR="00CB1DCF">
        <w:rPr>
          <w:rStyle w:val="normaltextrun"/>
          <w:rFonts w:ascii="Calibri" w:hAnsi="Calibri" w:cs="Segoe UI"/>
          <w:color w:val="000000"/>
          <w:sz w:val="22"/>
          <w:szCs w:val="22"/>
        </w:rPr>
        <w:t xml:space="preserve"> on saada jokaiseen ammattiosastoon kuuluvaan toimipisteeseen yhdysjäsen. Yhdysjäsenen tehtävänä on uusien jäsenten rekrytointi omassa työpisteessään ja tutorina toimiminen jäsenasioissa Tehyn jäsenille. Ammattiosaston hallitus on laatinut yhdysjäsenille sähköisen yhdysjäsen materiaalin. Yhdysjäsen toimii ammattiosaston hallituksen ja jäsenten välisenä linkkinä. Yhdysjäsenille järjestetään koulutusta vuosittain ammattiosaston puolesta sekä alue- ja keskustoimiston kanssa. </w:t>
      </w:r>
      <w:r w:rsidR="00CB1DCF">
        <w:rPr>
          <w:rStyle w:val="eop"/>
          <w:rFonts w:ascii="Calibri" w:hAnsi="Calibri" w:cs="Segoe UI"/>
          <w:sz w:val="22"/>
          <w:szCs w:val="22"/>
        </w:rPr>
        <w:t> </w:t>
      </w:r>
    </w:p>
    <w:p w:rsidR="00CB1DCF" w:rsidP="00CB1DCF" w:rsidRDefault="00CB1DCF" w14:paraId="1C5A59B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CB1DCF" w:rsidP="00CB1DCF" w:rsidRDefault="00CB1DCF" w14:paraId="5131525E" w14:textId="77777777">
      <w:pPr>
        <w:pStyle w:val="paragraph"/>
        <w:numPr>
          <w:ilvl w:val="0"/>
          <w:numId w:val="3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color w:val="000000"/>
          <w:sz w:val="22"/>
          <w:szCs w:val="22"/>
          <w:u w:val="single"/>
        </w:rPr>
        <w:t>Järjestökoulutus</w:t>
      </w:r>
      <w:r>
        <w:rPr>
          <w:rStyle w:val="eop"/>
          <w:rFonts w:ascii="Calibri" w:hAnsi="Calibri" w:cs="Segoe UI"/>
          <w:sz w:val="22"/>
          <w:szCs w:val="22"/>
        </w:rPr>
        <w:t> </w:t>
      </w:r>
    </w:p>
    <w:p w:rsidR="00DF281F" w:rsidP="00CB1DCF" w:rsidRDefault="00DF281F" w14:paraId="31ACBE82"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CB1DCF" w:rsidP="00CB1DCF" w:rsidRDefault="00CB1DCF" w14:paraId="6C31CE84" w14:textId="3F54C23F">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Segoe UI"/>
          <w:color w:val="000000"/>
          <w:sz w:val="22"/>
          <w:szCs w:val="22"/>
        </w:rPr>
        <w:t xml:space="preserve">Hallituksen jäsenet, luottamusmiehet, työsuojeluvaltuutetut ja yhteistyöorganisaatioiden edustajat osallistuvat Tehyn koulutuksiin tarpeen ja mahdollisuuksien mukaan. Tehyn lisäksi koulutuksia järjestää Aktiivi- instituutti ja TJS (Toimihenkilöjärjestöjen Sivistysliitto). Tehy maksaa hallituksen uusien toimijoiden peruskoulutuksen. Ammattiosaston hallitus </w:t>
      </w:r>
      <w:r>
        <w:rPr>
          <w:rStyle w:val="normaltextrun"/>
          <w:rFonts w:ascii="Calibri" w:hAnsi="Calibri" w:cs="Segoe UI"/>
          <w:color w:val="000000"/>
          <w:sz w:val="22"/>
          <w:szCs w:val="22"/>
        </w:rPr>
        <w:lastRenderedPageBreak/>
        <w:t>tukee tarvittaessa taloudellisesti järjestökoulutuksiin osallistumista, mm. päiväraha ja matkakorvaukset.</w:t>
      </w:r>
      <w:r>
        <w:rPr>
          <w:rStyle w:val="eop"/>
          <w:rFonts w:ascii="Calibri" w:hAnsi="Calibri" w:cs="Segoe UI"/>
          <w:sz w:val="22"/>
          <w:szCs w:val="22"/>
        </w:rPr>
        <w:t> </w:t>
      </w:r>
    </w:p>
    <w:p w:rsidR="00CB1DCF" w:rsidP="00CB1DCF" w:rsidRDefault="00CB1DCF" w14:paraId="4DCC8D2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CB1DCF" w:rsidP="00CB1DCF" w:rsidRDefault="00CB1DCF" w14:paraId="3B4FB390" w14:textId="77777777">
      <w:pPr>
        <w:pStyle w:val="paragraph"/>
        <w:numPr>
          <w:ilvl w:val="0"/>
          <w:numId w:val="34"/>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color w:val="000000"/>
          <w:sz w:val="22"/>
          <w:szCs w:val="22"/>
          <w:u w:val="single"/>
        </w:rPr>
        <w:t>Tiedotus</w:t>
      </w:r>
      <w:r>
        <w:rPr>
          <w:rStyle w:val="eop"/>
          <w:rFonts w:ascii="Calibri" w:hAnsi="Calibri" w:cs="Segoe UI"/>
          <w:sz w:val="22"/>
          <w:szCs w:val="22"/>
        </w:rPr>
        <w:t> </w:t>
      </w:r>
    </w:p>
    <w:p w:rsidR="002D46EF" w:rsidP="00CB1DCF" w:rsidRDefault="002D46EF" w14:paraId="4955F407"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CB1DCF" w:rsidP="6DC9A21D" w:rsidRDefault="00CB1DCF" w14:paraId="7BA85D19" w14:noSpellErr="1" w14:textId="430AD952">
      <w:pPr>
        <w:pStyle w:val="paragraph"/>
        <w:spacing w:before="0" w:beforeAutospacing="off" w:after="0" w:afterAutospacing="off"/>
        <w:ind w:left="360"/>
        <w:textAlignment w:val="baseline"/>
        <w:rPr>
          <w:rFonts w:ascii="Segoe UI" w:hAnsi="Segoe UI" w:cs="Segoe UI"/>
          <w:sz w:val="18"/>
          <w:szCs w:val="18"/>
        </w:rPr>
      </w:pPr>
      <w:r w:rsidRPr="6DC9A21D" w:rsidR="6DC9A21D">
        <w:rPr>
          <w:rStyle w:val="normaltextrun"/>
          <w:rFonts w:ascii="Calibri" w:hAnsi="Calibri" w:cs="Segoe UI"/>
          <w:color w:val="000000" w:themeColor="text2" w:themeTint="FF" w:themeShade="FF"/>
          <w:sz w:val="22"/>
          <w:szCs w:val="22"/>
        </w:rPr>
        <w:t xml:space="preserve">Ammattiosaston tiedotustoiminnasta vastaa puheenjohtaja, </w:t>
      </w:r>
      <w:proofErr w:type="gramStart"/>
      <w:r w:rsidRPr="6DC9A21D" w:rsidR="6DC9A21D">
        <w:rPr>
          <w:rStyle w:val="normaltextrun"/>
          <w:rFonts w:ascii="Calibri" w:hAnsi="Calibri" w:cs="Segoe UI"/>
          <w:color w:val="000000" w:themeColor="text2" w:themeTint="FF" w:themeShade="FF"/>
          <w:sz w:val="22"/>
          <w:szCs w:val="22"/>
        </w:rPr>
        <w:t>tiedotussihteeri</w:t>
      </w:r>
      <w:r w:rsidRPr="6DC9A21D" w:rsidR="6DC9A21D">
        <w:rPr>
          <w:rStyle w:val="normaltextrun"/>
          <w:rFonts w:ascii="Calibri" w:hAnsi="Calibri" w:cs="Segoe UI"/>
          <w:color w:val="000000" w:themeColor="text2" w:themeTint="FF" w:themeShade="FF"/>
          <w:sz w:val="22"/>
          <w:szCs w:val="22"/>
        </w:rPr>
        <w:t>(</w:t>
      </w:r>
      <w:proofErr w:type="gramEnd"/>
      <w:r w:rsidRPr="6DC9A21D" w:rsidR="6DC9A21D">
        <w:rPr>
          <w:rStyle w:val="normaltextrun"/>
          <w:rFonts w:ascii="Calibri" w:hAnsi="Calibri" w:cs="Segoe UI"/>
          <w:color w:val="000000" w:themeColor="text2" w:themeTint="FF" w:themeShade="FF"/>
          <w:sz w:val="22"/>
          <w:szCs w:val="22"/>
        </w:rPr>
        <w:t xml:space="preserve">Outi Korhonen) </w:t>
      </w:r>
      <w:r w:rsidRPr="6DC9A21D" w:rsidR="6DC9A21D">
        <w:rPr>
          <w:rStyle w:val="normaltextrun"/>
          <w:rFonts w:ascii="Calibri" w:hAnsi="Calibri" w:cs="Segoe UI"/>
          <w:color w:val="000000" w:themeColor="text2" w:themeTint="FF" w:themeShade="FF"/>
          <w:sz w:val="22"/>
          <w:szCs w:val="22"/>
        </w:rPr>
        <w:t>ja mahdollisuuksien mukaan toimipisteiden yhdysjäsenet. Tiedotuskanavina toimivat sähköposti, ammattiosaston internetsivut </w:t>
      </w:r>
      <w:r w:rsidRPr="6DC9A21D" w:rsidR="6DC9A21D">
        <w:rPr>
          <w:rStyle w:val="normaltextrun"/>
          <w:rFonts w:ascii="Calibri" w:hAnsi="Calibri" w:cs="Segoe UI"/>
          <w:color w:val="FF0000"/>
          <w:sz w:val="22"/>
          <w:szCs w:val="22"/>
        </w:rPr>
        <w:t>(ao159.tehy.fi</w:t>
      </w:r>
      <w:r w:rsidRPr="6DC9A21D" w:rsidR="6DC9A21D">
        <w:rPr>
          <w:rStyle w:val="normaltextrun"/>
          <w:rFonts w:ascii="Calibri" w:hAnsi="Calibri" w:cs="Segoe UI"/>
          <w:color w:val="000000" w:themeColor="text2" w:themeTint="FF" w:themeShade="FF"/>
          <w:sz w:val="22"/>
          <w:szCs w:val="22"/>
        </w:rPr>
        <w:t>), Facebook ja ilmoitustaulut eri yksiköissä. Ilmoittautuminen ammattiosaston tapahtumiin tapahtuu netissä jäsensivujen kautta.</w:t>
      </w:r>
      <w:r w:rsidRPr="6DC9A21D" w:rsidR="6DC9A21D">
        <w:rPr>
          <w:rStyle w:val="eop"/>
          <w:rFonts w:ascii="Calibri" w:hAnsi="Calibri" w:cs="Segoe UI"/>
          <w:sz w:val="22"/>
          <w:szCs w:val="22"/>
        </w:rPr>
        <w:t> </w:t>
      </w:r>
    </w:p>
    <w:p w:rsidR="002D46EF" w:rsidP="00CB1DCF" w:rsidRDefault="002D46EF" w14:paraId="13AAB1C3"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2D46EF" w:rsidP="00CB1DCF" w:rsidRDefault="00CB1DCF" w14:paraId="372A744F"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Ammattiosaston hallitus järjestää info- ja koulutustilaisuuksia jäsenistön toiveiden mukaisesti. Myös Tehy HUS järjestää info- ja koulutustilaisuuksia HUS :</w:t>
      </w:r>
      <w:proofErr w:type="spellStart"/>
      <w:r>
        <w:rPr>
          <w:rStyle w:val="spellingerror"/>
          <w:rFonts w:ascii="Calibri" w:hAnsi="Calibri" w:cs="Segoe UI"/>
          <w:color w:val="000000"/>
          <w:sz w:val="22"/>
          <w:szCs w:val="22"/>
        </w:rPr>
        <w:t>ssa</w:t>
      </w:r>
      <w:proofErr w:type="spellEnd"/>
      <w:r>
        <w:rPr>
          <w:rStyle w:val="normaltextrun"/>
          <w:rFonts w:ascii="Calibri" w:hAnsi="Calibri" w:cs="Segoe UI"/>
          <w:color w:val="000000"/>
          <w:sz w:val="22"/>
          <w:szCs w:val="22"/>
        </w:rPr>
        <w:t xml:space="preserve"> tai työmarkkinakentässä tapahtuvista Tehyn jäseniä koskevista muutoksista, tarvittaessa yhteistyössä yhteistyöjärjestöjen kanssa, mm sairaanhoitajaliitto, röntgenhoitajienliitto, kätilöliitto, jne. </w:t>
      </w:r>
    </w:p>
    <w:p w:rsidR="00CB1DCF" w:rsidP="00CB1DCF" w:rsidRDefault="00CB1DCF" w14:paraId="0508745B" w14:textId="16723A12">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Segoe UI"/>
          <w:color w:val="000000"/>
          <w:sz w:val="22"/>
          <w:szCs w:val="22"/>
        </w:rPr>
        <w:t>Tukitoimintatiedotuksesta vastaa ammattiosaston puheenjohtaja ja tiedotussihteeri.</w:t>
      </w:r>
      <w:r>
        <w:rPr>
          <w:rStyle w:val="eop"/>
          <w:rFonts w:ascii="Calibri" w:hAnsi="Calibri" w:cs="Segoe UI"/>
          <w:sz w:val="22"/>
          <w:szCs w:val="22"/>
        </w:rPr>
        <w:t> </w:t>
      </w:r>
    </w:p>
    <w:p w:rsidR="00CB1DCF" w:rsidP="00CB1DCF" w:rsidRDefault="00CB1DCF" w14:paraId="30648CA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CB1DCF" w:rsidP="00CB1DCF" w:rsidRDefault="00CB1DCF" w14:paraId="1C754C26" w14:textId="77777777">
      <w:pPr>
        <w:pStyle w:val="paragraph"/>
        <w:numPr>
          <w:ilvl w:val="0"/>
          <w:numId w:val="3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color w:val="000000"/>
          <w:sz w:val="22"/>
          <w:szCs w:val="22"/>
          <w:u w:val="single"/>
        </w:rPr>
        <w:t>Talous</w:t>
      </w:r>
      <w:r>
        <w:rPr>
          <w:rStyle w:val="eop"/>
          <w:rFonts w:ascii="Calibri" w:hAnsi="Calibri" w:cs="Segoe UI"/>
          <w:sz w:val="22"/>
          <w:szCs w:val="22"/>
        </w:rPr>
        <w:t> </w:t>
      </w:r>
    </w:p>
    <w:p w:rsidR="002D46EF" w:rsidP="00CB1DCF" w:rsidRDefault="002D46EF" w14:paraId="3D23B9B6"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2D46EF" w:rsidP="6DC9A21D" w:rsidRDefault="00CB1DCF" w14:paraId="29A957CC" w14:textId="75C2D5BD">
      <w:pPr>
        <w:pStyle w:val="paragraph"/>
        <w:spacing w:before="0" w:beforeAutospacing="off" w:after="0" w:afterAutospacing="off"/>
        <w:ind w:left="360"/>
        <w:textAlignment w:val="baseline"/>
        <w:rPr>
          <w:rStyle w:val="normaltextrun"/>
          <w:rFonts w:ascii="Calibri" w:hAnsi="Calibri" w:cs="Segoe UI"/>
          <w:color w:val="000000" w:themeColor="text2" w:themeTint="FF" w:themeShade="FF"/>
          <w:sz w:val="22"/>
          <w:szCs w:val="22"/>
        </w:rPr>
      </w:pPr>
      <w:r w:rsidRPr="6DC9A21D" w:rsidR="6DC9A21D">
        <w:rPr>
          <w:rStyle w:val="normaltextrun"/>
          <w:rFonts w:ascii="Calibri" w:hAnsi="Calibri" w:cs="Segoe UI"/>
          <w:color w:val="000000" w:themeColor="text2" w:themeTint="FF" w:themeShade="FF"/>
          <w:sz w:val="22"/>
          <w:szCs w:val="22"/>
        </w:rPr>
        <w:t>Ammattiosaston budjetti koostuu Tehyltä saatavasta jäsenmaksupalautteesta</w:t>
      </w:r>
      <w:r w:rsidRPr="6DC9A21D" w:rsidR="6DC9A21D">
        <w:rPr>
          <w:rStyle w:val="normaltextrun"/>
          <w:rFonts w:ascii="Calibri" w:hAnsi="Calibri" w:cs="Segoe UI"/>
          <w:color w:val="000000" w:themeColor="text2" w:themeTint="FF" w:themeShade="FF"/>
          <w:sz w:val="22"/>
          <w:szCs w:val="22"/>
        </w:rPr>
        <w:t>, joka määräytyy ammattiosaston jäsenmäärän mukaan.</w:t>
      </w:r>
      <w:r w:rsidRPr="6DC9A21D" w:rsidR="6DC9A21D">
        <w:rPr>
          <w:rStyle w:val="normaltextrun"/>
          <w:rFonts w:ascii="Calibri" w:hAnsi="Calibri" w:cs="Segoe UI"/>
          <w:color w:val="000000" w:themeColor="text2" w:themeTint="FF" w:themeShade="FF"/>
          <w:sz w:val="22"/>
          <w:szCs w:val="22"/>
        </w:rPr>
        <w:t xml:space="preserve"> Palaute muodostuu peruspalautteesta ja jäsenkohtaisesta palautteesta. </w:t>
      </w:r>
    </w:p>
    <w:p w:rsidR="002D46EF" w:rsidP="00CB1DCF" w:rsidRDefault="002D46EF" w14:paraId="0F34B386" w14:textId="77777777">
      <w:pPr>
        <w:pStyle w:val="paragraph"/>
        <w:spacing w:before="0" w:beforeAutospacing="0" w:after="0" w:afterAutospacing="0"/>
        <w:ind w:left="360"/>
        <w:textAlignment w:val="baseline"/>
        <w:rPr>
          <w:rStyle w:val="normaltextrun"/>
          <w:rFonts w:ascii="Calibri" w:hAnsi="Calibri" w:cs="Segoe UI"/>
          <w:color w:val="000000"/>
          <w:sz w:val="22"/>
          <w:szCs w:val="22"/>
        </w:rPr>
      </w:pPr>
    </w:p>
    <w:p w:rsidR="00CB1DCF" w:rsidP="00CB1DCF" w:rsidRDefault="00CB1DCF" w14:paraId="5AF700FB" w14:textId="609A016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Segoe UI"/>
          <w:color w:val="000000"/>
          <w:sz w:val="22"/>
          <w:szCs w:val="22"/>
        </w:rPr>
        <w:t>Jäsenkohtainen palaute määräytyy kuluvan vuoden viimeisen päivän jäsenmäärän mukaan. Ammattiosaston suurimmat menoerät ovat vuosikokouskulut (kevät- ja syyskokous), Tehy HUS toiminta- avustus (neuvottelu- ja edunvalvonta toimintaan), hallituksen palkkiot ja järjestettävien jäsentilaisuuksien kulut. Hallituksen toimijoiden palkkiot käsitellään talousarvion yhteydessä varsinaisessa syyskokouksessa. </w:t>
      </w:r>
      <w:r>
        <w:rPr>
          <w:rStyle w:val="eop"/>
          <w:rFonts w:ascii="Calibri" w:hAnsi="Calibri" w:cs="Segoe UI"/>
          <w:sz w:val="22"/>
          <w:szCs w:val="22"/>
        </w:rPr>
        <w:t> </w:t>
      </w:r>
    </w:p>
    <w:sectPr w:rsidR="00CB1DCF" w:rsidSect="009308D5">
      <w:headerReference w:type="even" r:id="rId9"/>
      <w:headerReference w:type="default" r:id="rId10"/>
      <w:footerReference w:type="default" r:id="rId11"/>
      <w:headerReference w:type="first" r:id="rId12"/>
      <w:footerReference w:type="first" r:id="rId13"/>
      <w:pgSz w:w="11906" w:h="16838" w:orient="portrait" w:code="9"/>
      <w:pgMar w:top="2268" w:right="2268" w:bottom="2268" w:left="2268" w:header="680" w:footer="567" w:gutter="0"/>
      <w:cols w:space="17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09C" w:rsidRDefault="00FB209C" w14:paraId="584CF949" w14:textId="77777777">
      <w:r>
        <w:separator/>
      </w:r>
    </w:p>
  </w:endnote>
  <w:endnote w:type="continuationSeparator" w:id="0">
    <w:p w:rsidR="00FB209C" w:rsidRDefault="00FB209C" w14:paraId="69F3FE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FD34EE" w:rsidR="00FD34EE" w:rsidP="00FD34EE" w:rsidRDefault="00FD34EE" w14:paraId="00CBB12A" w14:textId="4C543D28">
    <w:pPr>
      <w:pStyle w:val="xxalatunnisteosoitetiedot"/>
      <w:framePr w:wrap="around" w:y="16205"/>
      <w:rPr>
        <w:lang w:val="en-GB" w:eastAsia="en-GB"/>
      </w:rPr>
    </w:pPr>
    <w:r w:rsidRPr="00FD34EE">
      <w:rPr>
        <w:rStyle w:val="s1"/>
        <w:rFonts w:asciiTheme="minorHAnsi" w:hAnsiTheme="minorHAnsi"/>
        <w:b/>
        <w:bCs/>
        <w:sz w:val="16"/>
        <w:szCs w:val="16"/>
        <w:lang w:val="en-GB"/>
      </w:rPr>
      <w:t>Tehy ry</w:t>
    </w:r>
    <w:r w:rsidRPr="00FD34EE">
      <w:rPr>
        <w:lang w:val="en-GB"/>
      </w:rPr>
      <w:t xml:space="preserve">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Pr="00FD34EE">
      <w:rPr>
        <w:lang w:val="en-GB"/>
      </w:rPr>
      <w:t xml:space="preserve">PL 10, 00060 </w:t>
    </w:r>
    <w:r w:rsidR="007D7241">
      <w:rPr>
        <w:lang w:val="en-GB"/>
      </w:rPr>
      <w:t>T</w:t>
    </w:r>
    <w:r w:rsidR="00370F7A">
      <w:rPr>
        <w:lang w:val="en-GB"/>
      </w:rPr>
      <w:t>e</w:t>
    </w:r>
    <w:r w:rsidR="007D7241">
      <w:rPr>
        <w:lang w:val="en-GB"/>
      </w:rPr>
      <w:t>h</w:t>
    </w:r>
    <w:r w:rsidR="00370F7A">
      <w:rPr>
        <w:lang w:val="en-GB"/>
      </w:rPr>
      <w:t xml:space="preserve">y </w:t>
    </w:r>
    <w:r w:rsidRPr="00FD34EE">
      <w:rPr>
        <w:lang w:val="en-GB"/>
      </w:rPr>
      <w:t xml:space="preserve">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005E5BBF">
      <w:rPr>
        <w:lang w:val="en-GB"/>
      </w:rPr>
      <w:t>Puh. 09</w:t>
    </w:r>
    <w:r w:rsidRPr="00FD34EE">
      <w:rPr>
        <w:lang w:val="en-GB"/>
      </w:rPr>
      <w:t xml:space="preserve"> 5422 7000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Pr="00FD34EE">
      <w:rPr>
        <w:lang w:val="en-GB"/>
      </w:rPr>
      <w:t>www.tehy.fi</w:t>
    </w:r>
  </w:p>
  <w:p w:rsidRPr="005E5BBF" w:rsidR="00FD34EE" w:rsidRDefault="00FD34EE" w14:paraId="21584A76" w14:textId="77777777">
    <w:pPr>
      <w:pStyle w:val="Alatunniste"/>
      <w:rPr>
        <w:lang w:val="en-GB"/>
      </w:rPr>
    </w:pPr>
    <w:r>
      <w:rPr>
        <w:noProof/>
      </w:rPr>
      <w:drawing>
        <wp:anchor distT="0" distB="0" distL="114300" distR="114300" simplePos="0" relativeHeight="251671040" behindDoc="1" locked="0" layoutInCell="1" allowOverlap="1" wp14:anchorId="48AF09BE" wp14:editId="7E1586A0">
          <wp:simplePos x="0" y="0"/>
          <wp:positionH relativeFrom="page">
            <wp:align>center</wp:align>
          </wp:positionH>
          <wp:positionV relativeFrom="page">
            <wp:align>bottom</wp:align>
          </wp:positionV>
          <wp:extent cx="7538400" cy="162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623600"/>
                  </a:xfrm>
                  <a:prstGeom prst="rect">
                    <a:avLst/>
                  </a:prstGeom>
                </pic:spPr>
              </pic:pic>
            </a:graphicData>
          </a:graphic>
          <wp14:sizeRelH relativeFrom="margin">
            <wp14:pctWidth>0</wp14:pctWidth>
          </wp14:sizeRelH>
          <wp14:sizeRelV relativeFrom="margin">
            <wp14:pctHeight>0</wp14:pctHeight>
          </wp14:sizeRelV>
        </wp:anchor>
      </w:drawing>
    </w:r>
    <w:r w:rsidR="6DC9A21D">
      <w:rP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5A09D2" w:rsidR="00FD34EE" w:rsidP="00FD34EE" w:rsidRDefault="00FD34EE" w14:paraId="03EB8832" w14:textId="77777777">
    <w:pPr>
      <w:pStyle w:val="xxalatunnisteosoitetiedot"/>
      <w:framePr w:wrap="around"/>
      <w:rPr>
        <w:lang w:eastAsia="en-GB"/>
      </w:rPr>
    </w:pPr>
    <w:r w:rsidRPr="00FD34EE">
      <w:rPr>
        <w:rStyle w:val="s1"/>
        <w:rFonts w:asciiTheme="minorHAnsi" w:hAnsiTheme="minorHAnsi"/>
        <w:b/>
        <w:bCs/>
        <w:sz w:val="16"/>
        <w:szCs w:val="16"/>
        <w:lang w:val="en-GB"/>
      </w:rPr>
      <w:t>Tehy ry</w:t>
    </w:r>
    <w:r w:rsidRPr="00FD34EE">
      <w:rPr>
        <w:lang w:val="en-GB"/>
      </w:rPr>
      <w:t xml:space="preserve">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Pr="00FD34EE">
      <w:rPr>
        <w:lang w:val="en-GB"/>
      </w:rPr>
      <w:t xml:space="preserve">PL 10, 00060 Tehy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Pr="00FD34EE">
      <w:rPr>
        <w:lang w:val="en-GB"/>
      </w:rPr>
      <w:t xml:space="preserve">Puh. </w:t>
    </w:r>
    <w:r w:rsidRPr="005A09D2">
      <w:t xml:space="preserve">(09) 5422 7000  </w:t>
    </w:r>
    <w:r w:rsidRPr="005A09D2">
      <w:rPr>
        <w:rStyle w:val="s2"/>
        <w:rFonts w:eastAsia="MS Mincho" w:cs="MS Mincho"/>
        <w:b/>
        <w:bCs/>
        <w:position w:val="2"/>
        <w:sz w:val="16"/>
      </w:rPr>
      <w:t>|</w:t>
    </w:r>
    <w:r w:rsidRPr="005A09D2">
      <w:rPr>
        <w:rStyle w:val="s2"/>
        <w:rFonts w:eastAsia="MS Mincho" w:cs="MS Mincho"/>
        <w:b/>
        <w:bCs/>
        <w:sz w:val="16"/>
      </w:rPr>
      <w:t xml:space="preserve">  </w:t>
    </w:r>
    <w:r w:rsidRPr="005A09D2">
      <w:t>www.tehy.fi</w:t>
    </w:r>
  </w:p>
  <w:p w:rsidR="00FD34EE" w:rsidRDefault="00FD34EE" w14:paraId="7DD492E5" w14:textId="77777777">
    <w:pPr>
      <w:pStyle w:val="Alatunniste"/>
    </w:pPr>
    <w:r>
      <w:rPr>
        <w:noProof/>
      </w:rPr>
      <w:drawing>
        <wp:anchor distT="0" distB="0" distL="114300" distR="114300" simplePos="0" relativeHeight="251664896" behindDoc="1" locked="0" layoutInCell="1" allowOverlap="1" wp14:anchorId="3BD4CC48" wp14:editId="6DADB641">
          <wp:simplePos x="0" y="0"/>
          <wp:positionH relativeFrom="column">
            <wp:align>center</wp:align>
          </wp:positionH>
          <wp:positionV relativeFrom="page">
            <wp:align>bottom</wp:align>
          </wp:positionV>
          <wp:extent cx="7538400" cy="162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623600"/>
                  </a:xfrm>
                  <a:prstGeom prst="rect">
                    <a:avLst/>
                  </a:prstGeom>
                </pic:spPr>
              </pic:pic>
            </a:graphicData>
          </a:graphic>
          <wp14:sizeRelH relativeFrom="margin">
            <wp14:pctWidth>0</wp14:pctWidth>
          </wp14:sizeRelH>
          <wp14:sizeRelV relativeFrom="margin">
            <wp14:pctHeight>0</wp14:pctHeight>
          </wp14:sizeRelV>
        </wp:anchor>
      </w:drawing>
    </w:r>
    <w:r w:rsidR="6DC9A21D">
      <w:rP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09C" w:rsidRDefault="00FB209C" w14:paraId="312FC8EA" w14:textId="77777777">
      <w:r>
        <w:separator/>
      </w:r>
    </w:p>
  </w:footnote>
  <w:footnote w:type="continuationSeparator" w:id="0">
    <w:p w:rsidR="00FB209C" w:rsidRDefault="00FB209C" w14:paraId="333E7A5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DE6" w:rsidRDefault="00DE1437" w14:paraId="0EB8453B" w14:textId="77777777">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15204" w:rsidRDefault="00E15204" w14:paraId="3857B43E" w14:textId="77777777">
    <w:pPr>
      <w:pStyle w:val="Yltunniste"/>
    </w:pPr>
    <w:r w:rsidRPr="00E15204">
      <w:rPr>
        <w:noProof/>
      </w:rPr>
      <w:drawing>
        <wp:anchor distT="0" distB="0" distL="114300" distR="114300" simplePos="0" relativeHeight="251657728" behindDoc="0" locked="0" layoutInCell="1" allowOverlap="1" wp14:anchorId="4FC33B4A" wp14:editId="0FC6621F">
          <wp:simplePos x="0" y="0"/>
          <wp:positionH relativeFrom="page">
            <wp:posOffset>0</wp:posOffset>
          </wp:positionH>
          <wp:positionV relativeFrom="page">
            <wp:posOffset>448</wp:posOffset>
          </wp:positionV>
          <wp:extent cx="7557135" cy="1627878"/>
          <wp:effectExtent l="0" t="0" r="0"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ti_exportattu.png"/>
                  <pic:cNvPicPr/>
                </pic:nvPicPr>
                <pic:blipFill>
                  <a:blip r:embed="rId1">
                    <a:extLst>
                      <a:ext uri="{28A0092B-C50C-407E-A947-70E740481C1C}">
                        <a14:useLocalDpi xmlns:a14="http://schemas.microsoft.com/office/drawing/2010/main" val="0"/>
                      </a:ext>
                    </a:extLst>
                  </a:blip>
                  <a:stretch>
                    <a:fillRect/>
                  </a:stretch>
                </pic:blipFill>
                <pic:spPr>
                  <a:xfrm>
                    <a:off x="0" y="0"/>
                    <a:ext cx="7557135" cy="1627878"/>
                  </a:xfrm>
                  <a:prstGeom prst="rect">
                    <a:avLst/>
                  </a:prstGeom>
                </pic:spPr>
              </pic:pic>
            </a:graphicData>
          </a:graphic>
        </wp:anchor>
      </w:drawing>
    </w:r>
    <w:r w:rsidR="6DC9A21D">
      <w:rPr/>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Pr="00F05B91" w:rsidR="002655EC" w:rsidP="00F05B91" w:rsidRDefault="00E15204" w14:paraId="0EA8D2D9" w14:textId="77777777">
    <w:pPr>
      <w:pStyle w:val="Yltunniste"/>
    </w:pPr>
    <w:r>
      <w:rPr>
        <w:noProof/>
      </w:rPr>
      <w:drawing>
        <wp:anchor distT="0" distB="0" distL="114300" distR="114300" simplePos="0" relativeHeight="251650560" behindDoc="0" locked="0" layoutInCell="1" allowOverlap="1" wp14:anchorId="1ADAA8B4" wp14:editId="5186CF8A">
          <wp:simplePos x="0" y="0"/>
          <wp:positionH relativeFrom="page">
            <wp:posOffset>0</wp:posOffset>
          </wp:positionH>
          <wp:positionV relativeFrom="page">
            <wp:posOffset>1519</wp:posOffset>
          </wp:positionV>
          <wp:extent cx="7557135" cy="1625737"/>
          <wp:effectExtent l="19050" t="0" r="5715" b="0"/>
          <wp:wrapNone/>
          <wp:docPr id="10" name="Picture 9" descr="elementti_exportat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ti_exportattu.png"/>
                  <pic:cNvPicPr/>
                </pic:nvPicPr>
                <pic:blipFill>
                  <a:blip r:embed="rId1"/>
                  <a:stretch>
                    <a:fillRect/>
                  </a:stretch>
                </pic:blipFill>
                <pic:spPr>
                  <a:xfrm>
                    <a:off x="0" y="0"/>
                    <a:ext cx="7557135" cy="1625737"/>
                  </a:xfrm>
                  <a:prstGeom prst="rect">
                    <a:avLst/>
                  </a:prstGeom>
                </pic:spPr>
              </pic:pic>
            </a:graphicData>
          </a:graphic>
        </wp:anchor>
      </w:drawing>
    </w:r>
    <w:r w:rsidR="6DC9A21D">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DA64A2"/>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E2C2C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F146B4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4E2654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3948D156"/>
    <w:lvl w:ilvl="0">
      <w:start w:val="1"/>
      <w:numFmt w:val="bullet"/>
      <w:pStyle w:val="Merkittyluettelo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7660FE2"/>
    <w:lvl w:ilvl="0">
      <w:start w:val="1"/>
      <w:numFmt w:val="bullet"/>
      <w:pStyle w:val="Merkittyluettelo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9314E4BA"/>
    <w:lvl w:ilvl="0">
      <w:start w:val="1"/>
      <w:numFmt w:val="bullet"/>
      <w:pStyle w:val="Merkittyluettelo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C64CFE8E"/>
    <w:lvl w:ilvl="0">
      <w:start w:val="1"/>
      <w:numFmt w:val="bullet"/>
      <w:pStyle w:val="Merkittyluettelo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63E63D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F36C0630"/>
    <w:lvl w:ilvl="0">
      <w:start w:val="1"/>
      <w:numFmt w:val="bullet"/>
      <w:pStyle w:val="Merkittyluettelo"/>
      <w:lvlText w:val=""/>
      <w:lvlJc w:val="left"/>
      <w:pPr>
        <w:tabs>
          <w:tab w:val="num" w:pos="360"/>
        </w:tabs>
        <w:ind w:left="360" w:hanging="360"/>
      </w:pPr>
      <w:rPr>
        <w:rFonts w:hint="default" w:ascii="Symbol" w:hAnsi="Symbol"/>
      </w:rPr>
    </w:lvl>
  </w:abstractNum>
  <w:abstractNum w:abstractNumId="10" w15:restartNumberingAfterBreak="0">
    <w:nsid w:val="00E80192"/>
    <w:multiLevelType w:val="multilevel"/>
    <w:tmpl w:val="040B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56814BD"/>
    <w:multiLevelType w:val="multilevel"/>
    <w:tmpl w:val="B1463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D05D2E"/>
    <w:multiLevelType w:val="multilevel"/>
    <w:tmpl w:val="E81E4A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0C6BB7"/>
    <w:multiLevelType w:val="multilevel"/>
    <w:tmpl w:val="040B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E5D2781"/>
    <w:multiLevelType w:val="multilevel"/>
    <w:tmpl w:val="040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430A1916"/>
    <w:multiLevelType w:val="multilevel"/>
    <w:tmpl w:val="1FBE03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1E4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F12252D"/>
    <w:multiLevelType w:val="multilevel"/>
    <w:tmpl w:val="AE628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4E4472"/>
    <w:multiLevelType w:val="multilevel"/>
    <w:tmpl w:val="040B0023"/>
    <w:styleLink w:val="Artikkelios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4AA3612"/>
    <w:multiLevelType w:val="multilevel"/>
    <w:tmpl w:val="1B18D9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1D003B"/>
    <w:multiLevelType w:val="multilevel"/>
    <w:tmpl w:val="132857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A01616"/>
    <w:multiLevelType w:val="multilevel"/>
    <w:tmpl w:val="1C264D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C579BF"/>
    <w:multiLevelType w:val="multilevel"/>
    <w:tmpl w:val="D6647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DC30F7"/>
    <w:multiLevelType w:val="multilevel"/>
    <w:tmpl w:val="7ADA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5E334D"/>
    <w:multiLevelType w:val="multilevel"/>
    <w:tmpl w:val="040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3"/>
  </w:num>
  <w:num w:numId="3">
    <w:abstractNumId w:val="24"/>
  </w:num>
  <w:num w:numId="4">
    <w:abstractNumId w:val="16"/>
  </w:num>
  <w:num w:numId="5">
    <w:abstractNumId w:val="10"/>
  </w:num>
  <w:num w:numId="6">
    <w:abstractNumId w:val="18"/>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1"/>
  </w:num>
  <w:num w:numId="29">
    <w:abstractNumId w:val="17"/>
  </w:num>
  <w:num w:numId="30">
    <w:abstractNumId w:val="20"/>
  </w:num>
  <w:num w:numId="31">
    <w:abstractNumId w:val="21"/>
  </w:num>
  <w:num w:numId="32">
    <w:abstractNumId w:val="15"/>
  </w:num>
  <w:num w:numId="33">
    <w:abstractNumId w:val="22"/>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lickAndTypeStyle w:val="Leipi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EE"/>
    <w:rsid w:val="000023ED"/>
    <w:rsid w:val="00003F10"/>
    <w:rsid w:val="00013773"/>
    <w:rsid w:val="000234BE"/>
    <w:rsid w:val="00025D02"/>
    <w:rsid w:val="0003624F"/>
    <w:rsid w:val="000421C4"/>
    <w:rsid w:val="00047349"/>
    <w:rsid w:val="000529DE"/>
    <w:rsid w:val="00084639"/>
    <w:rsid w:val="00097C9F"/>
    <w:rsid w:val="000A15CD"/>
    <w:rsid w:val="000B22B4"/>
    <w:rsid w:val="000B2323"/>
    <w:rsid w:val="000B6DE6"/>
    <w:rsid w:val="000C61EA"/>
    <w:rsid w:val="000D702D"/>
    <w:rsid w:val="000E1316"/>
    <w:rsid w:val="000E5757"/>
    <w:rsid w:val="001001D0"/>
    <w:rsid w:val="00103EAD"/>
    <w:rsid w:val="00105704"/>
    <w:rsid w:val="00107D4D"/>
    <w:rsid w:val="00112D82"/>
    <w:rsid w:val="001160B8"/>
    <w:rsid w:val="00116C06"/>
    <w:rsid w:val="001378F8"/>
    <w:rsid w:val="00140717"/>
    <w:rsid w:val="00140C26"/>
    <w:rsid w:val="00155C22"/>
    <w:rsid w:val="001568CB"/>
    <w:rsid w:val="001601AD"/>
    <w:rsid w:val="00160F15"/>
    <w:rsid w:val="00175287"/>
    <w:rsid w:val="00181125"/>
    <w:rsid w:val="001831E9"/>
    <w:rsid w:val="0019395A"/>
    <w:rsid w:val="0019717E"/>
    <w:rsid w:val="00197C37"/>
    <w:rsid w:val="001B1711"/>
    <w:rsid w:val="001B1B7C"/>
    <w:rsid w:val="001B6529"/>
    <w:rsid w:val="001C174D"/>
    <w:rsid w:val="001C5362"/>
    <w:rsid w:val="001D147B"/>
    <w:rsid w:val="001D18EE"/>
    <w:rsid w:val="001D219E"/>
    <w:rsid w:val="001E6B89"/>
    <w:rsid w:val="001F21AC"/>
    <w:rsid w:val="00206AFB"/>
    <w:rsid w:val="00207964"/>
    <w:rsid w:val="00212971"/>
    <w:rsid w:val="002227C6"/>
    <w:rsid w:val="00224DDD"/>
    <w:rsid w:val="00224F2D"/>
    <w:rsid w:val="00230FF3"/>
    <w:rsid w:val="0023511A"/>
    <w:rsid w:val="00236907"/>
    <w:rsid w:val="00243260"/>
    <w:rsid w:val="00254804"/>
    <w:rsid w:val="00260131"/>
    <w:rsid w:val="002655EC"/>
    <w:rsid w:val="00283B96"/>
    <w:rsid w:val="00286ABF"/>
    <w:rsid w:val="00287A6E"/>
    <w:rsid w:val="00292CEC"/>
    <w:rsid w:val="00295476"/>
    <w:rsid w:val="002956FE"/>
    <w:rsid w:val="00296257"/>
    <w:rsid w:val="002A08F9"/>
    <w:rsid w:val="002A5176"/>
    <w:rsid w:val="002A58E7"/>
    <w:rsid w:val="002A5E97"/>
    <w:rsid w:val="002C0F57"/>
    <w:rsid w:val="002D0534"/>
    <w:rsid w:val="002D46EF"/>
    <w:rsid w:val="002D52E3"/>
    <w:rsid w:val="002D7CCA"/>
    <w:rsid w:val="002E638E"/>
    <w:rsid w:val="00302945"/>
    <w:rsid w:val="00313A3B"/>
    <w:rsid w:val="00317FDC"/>
    <w:rsid w:val="00320E51"/>
    <w:rsid w:val="003228AD"/>
    <w:rsid w:val="00330140"/>
    <w:rsid w:val="00344E40"/>
    <w:rsid w:val="0035303C"/>
    <w:rsid w:val="00365BAA"/>
    <w:rsid w:val="00370F7A"/>
    <w:rsid w:val="00376BA8"/>
    <w:rsid w:val="00382F28"/>
    <w:rsid w:val="00385A99"/>
    <w:rsid w:val="003B00F4"/>
    <w:rsid w:val="003C47BC"/>
    <w:rsid w:val="003C61F5"/>
    <w:rsid w:val="003D1D63"/>
    <w:rsid w:val="003E2C19"/>
    <w:rsid w:val="003E4E42"/>
    <w:rsid w:val="003E6BF1"/>
    <w:rsid w:val="003F23A6"/>
    <w:rsid w:val="003F5A8D"/>
    <w:rsid w:val="004004A8"/>
    <w:rsid w:val="00410A23"/>
    <w:rsid w:val="004132BC"/>
    <w:rsid w:val="004178A4"/>
    <w:rsid w:val="0042399B"/>
    <w:rsid w:val="00424884"/>
    <w:rsid w:val="00430477"/>
    <w:rsid w:val="00431EFB"/>
    <w:rsid w:val="00437BA4"/>
    <w:rsid w:val="00444D8F"/>
    <w:rsid w:val="00451DBE"/>
    <w:rsid w:val="0045592E"/>
    <w:rsid w:val="00473693"/>
    <w:rsid w:val="004844FB"/>
    <w:rsid w:val="00494100"/>
    <w:rsid w:val="004A1B2D"/>
    <w:rsid w:val="004B3A82"/>
    <w:rsid w:val="004D5C2E"/>
    <w:rsid w:val="004D68FF"/>
    <w:rsid w:val="004D6ECD"/>
    <w:rsid w:val="004D728A"/>
    <w:rsid w:val="004E0748"/>
    <w:rsid w:val="004F75A1"/>
    <w:rsid w:val="00517587"/>
    <w:rsid w:val="005222AD"/>
    <w:rsid w:val="00531DE1"/>
    <w:rsid w:val="00532067"/>
    <w:rsid w:val="00544972"/>
    <w:rsid w:val="00546A11"/>
    <w:rsid w:val="00547F0B"/>
    <w:rsid w:val="00552CB9"/>
    <w:rsid w:val="00552DCF"/>
    <w:rsid w:val="00557B47"/>
    <w:rsid w:val="00571544"/>
    <w:rsid w:val="0059492C"/>
    <w:rsid w:val="005A7369"/>
    <w:rsid w:val="005D0D4C"/>
    <w:rsid w:val="005D455C"/>
    <w:rsid w:val="005E3B52"/>
    <w:rsid w:val="005E5BBF"/>
    <w:rsid w:val="005E5E57"/>
    <w:rsid w:val="005E6A3E"/>
    <w:rsid w:val="005E6EA0"/>
    <w:rsid w:val="005F3C2C"/>
    <w:rsid w:val="005F6F34"/>
    <w:rsid w:val="005F7623"/>
    <w:rsid w:val="006034A7"/>
    <w:rsid w:val="00603AE9"/>
    <w:rsid w:val="006050BB"/>
    <w:rsid w:val="00615472"/>
    <w:rsid w:val="00620441"/>
    <w:rsid w:val="00621C02"/>
    <w:rsid w:val="00630033"/>
    <w:rsid w:val="00635870"/>
    <w:rsid w:val="00646F5A"/>
    <w:rsid w:val="0065632D"/>
    <w:rsid w:val="006637E5"/>
    <w:rsid w:val="00663A8D"/>
    <w:rsid w:val="0067066C"/>
    <w:rsid w:val="00672C81"/>
    <w:rsid w:val="00675787"/>
    <w:rsid w:val="006811FE"/>
    <w:rsid w:val="0068352D"/>
    <w:rsid w:val="00683DE8"/>
    <w:rsid w:val="00692008"/>
    <w:rsid w:val="00696824"/>
    <w:rsid w:val="00697C05"/>
    <w:rsid w:val="006B1362"/>
    <w:rsid w:val="006C0608"/>
    <w:rsid w:val="006C7F3D"/>
    <w:rsid w:val="006E21F1"/>
    <w:rsid w:val="006E38BA"/>
    <w:rsid w:val="006E610C"/>
    <w:rsid w:val="00704B7B"/>
    <w:rsid w:val="00706268"/>
    <w:rsid w:val="00713BC0"/>
    <w:rsid w:val="007219EE"/>
    <w:rsid w:val="00721A6F"/>
    <w:rsid w:val="00735142"/>
    <w:rsid w:val="0073534B"/>
    <w:rsid w:val="0073560C"/>
    <w:rsid w:val="00737D6B"/>
    <w:rsid w:val="00740465"/>
    <w:rsid w:val="00742FB1"/>
    <w:rsid w:val="007502A3"/>
    <w:rsid w:val="0075658C"/>
    <w:rsid w:val="007663F1"/>
    <w:rsid w:val="00766CAA"/>
    <w:rsid w:val="00772465"/>
    <w:rsid w:val="007732BF"/>
    <w:rsid w:val="00782664"/>
    <w:rsid w:val="0078628B"/>
    <w:rsid w:val="0078691A"/>
    <w:rsid w:val="00791243"/>
    <w:rsid w:val="007B21B4"/>
    <w:rsid w:val="007C59EF"/>
    <w:rsid w:val="007C5A79"/>
    <w:rsid w:val="007D7241"/>
    <w:rsid w:val="007E3741"/>
    <w:rsid w:val="007E37FF"/>
    <w:rsid w:val="007F41B8"/>
    <w:rsid w:val="00803C32"/>
    <w:rsid w:val="00816258"/>
    <w:rsid w:val="008173CA"/>
    <w:rsid w:val="00822533"/>
    <w:rsid w:val="00822860"/>
    <w:rsid w:val="008244D0"/>
    <w:rsid w:val="0082486C"/>
    <w:rsid w:val="008273CC"/>
    <w:rsid w:val="00831DBF"/>
    <w:rsid w:val="00841023"/>
    <w:rsid w:val="00844718"/>
    <w:rsid w:val="00852555"/>
    <w:rsid w:val="00852CDA"/>
    <w:rsid w:val="00855F62"/>
    <w:rsid w:val="00862B49"/>
    <w:rsid w:val="0086670B"/>
    <w:rsid w:val="00866CC6"/>
    <w:rsid w:val="00874F2C"/>
    <w:rsid w:val="008806D5"/>
    <w:rsid w:val="00881C49"/>
    <w:rsid w:val="008826F9"/>
    <w:rsid w:val="00882D13"/>
    <w:rsid w:val="00884E6B"/>
    <w:rsid w:val="00887980"/>
    <w:rsid w:val="00894963"/>
    <w:rsid w:val="00897E86"/>
    <w:rsid w:val="008B1511"/>
    <w:rsid w:val="008B5822"/>
    <w:rsid w:val="008B674F"/>
    <w:rsid w:val="008D2978"/>
    <w:rsid w:val="008D3AF0"/>
    <w:rsid w:val="008D68A7"/>
    <w:rsid w:val="008E418B"/>
    <w:rsid w:val="008E5AD8"/>
    <w:rsid w:val="008E67DD"/>
    <w:rsid w:val="008F2881"/>
    <w:rsid w:val="009066B0"/>
    <w:rsid w:val="00910AC9"/>
    <w:rsid w:val="009110BF"/>
    <w:rsid w:val="00912B04"/>
    <w:rsid w:val="00913843"/>
    <w:rsid w:val="00922C37"/>
    <w:rsid w:val="009278D8"/>
    <w:rsid w:val="009308D5"/>
    <w:rsid w:val="00930D0D"/>
    <w:rsid w:val="009312A5"/>
    <w:rsid w:val="0093565E"/>
    <w:rsid w:val="00936A6E"/>
    <w:rsid w:val="00937154"/>
    <w:rsid w:val="0094088D"/>
    <w:rsid w:val="00941929"/>
    <w:rsid w:val="00955368"/>
    <w:rsid w:val="0095736B"/>
    <w:rsid w:val="00967E66"/>
    <w:rsid w:val="009717C2"/>
    <w:rsid w:val="0098014E"/>
    <w:rsid w:val="00985F4E"/>
    <w:rsid w:val="0098656C"/>
    <w:rsid w:val="0099594B"/>
    <w:rsid w:val="009A271B"/>
    <w:rsid w:val="009A2B57"/>
    <w:rsid w:val="009A3D48"/>
    <w:rsid w:val="009A7259"/>
    <w:rsid w:val="009A7462"/>
    <w:rsid w:val="009B311B"/>
    <w:rsid w:val="009B4092"/>
    <w:rsid w:val="009C1E09"/>
    <w:rsid w:val="009C2335"/>
    <w:rsid w:val="009E0199"/>
    <w:rsid w:val="009F3935"/>
    <w:rsid w:val="00A01862"/>
    <w:rsid w:val="00A02620"/>
    <w:rsid w:val="00A065BC"/>
    <w:rsid w:val="00A15D5E"/>
    <w:rsid w:val="00A174D5"/>
    <w:rsid w:val="00A25109"/>
    <w:rsid w:val="00A41EBF"/>
    <w:rsid w:val="00A4537C"/>
    <w:rsid w:val="00A51D40"/>
    <w:rsid w:val="00A56CB9"/>
    <w:rsid w:val="00A64F2C"/>
    <w:rsid w:val="00A657B9"/>
    <w:rsid w:val="00A71E68"/>
    <w:rsid w:val="00A77FF0"/>
    <w:rsid w:val="00A8456C"/>
    <w:rsid w:val="00A87EE3"/>
    <w:rsid w:val="00A97748"/>
    <w:rsid w:val="00AA2EDB"/>
    <w:rsid w:val="00AB6110"/>
    <w:rsid w:val="00AC6E7E"/>
    <w:rsid w:val="00AD0261"/>
    <w:rsid w:val="00AD0893"/>
    <w:rsid w:val="00AD428D"/>
    <w:rsid w:val="00AD5624"/>
    <w:rsid w:val="00AE44CC"/>
    <w:rsid w:val="00AE4879"/>
    <w:rsid w:val="00AE65FE"/>
    <w:rsid w:val="00AF2AE1"/>
    <w:rsid w:val="00AF3FB7"/>
    <w:rsid w:val="00AF5A7D"/>
    <w:rsid w:val="00AF6FC1"/>
    <w:rsid w:val="00AF733E"/>
    <w:rsid w:val="00B04871"/>
    <w:rsid w:val="00B10EE2"/>
    <w:rsid w:val="00B13689"/>
    <w:rsid w:val="00B26C9F"/>
    <w:rsid w:val="00B30098"/>
    <w:rsid w:val="00B35202"/>
    <w:rsid w:val="00B46AFB"/>
    <w:rsid w:val="00B5391A"/>
    <w:rsid w:val="00B754E9"/>
    <w:rsid w:val="00B7579B"/>
    <w:rsid w:val="00B8061D"/>
    <w:rsid w:val="00B826C8"/>
    <w:rsid w:val="00B836F9"/>
    <w:rsid w:val="00B84014"/>
    <w:rsid w:val="00B84558"/>
    <w:rsid w:val="00B85797"/>
    <w:rsid w:val="00B95EB5"/>
    <w:rsid w:val="00B96BD8"/>
    <w:rsid w:val="00BA1192"/>
    <w:rsid w:val="00BA1470"/>
    <w:rsid w:val="00BA37B4"/>
    <w:rsid w:val="00BB0020"/>
    <w:rsid w:val="00BB4856"/>
    <w:rsid w:val="00BD212C"/>
    <w:rsid w:val="00BD33D3"/>
    <w:rsid w:val="00BE29D6"/>
    <w:rsid w:val="00C019EB"/>
    <w:rsid w:val="00C07759"/>
    <w:rsid w:val="00C128A3"/>
    <w:rsid w:val="00C415DC"/>
    <w:rsid w:val="00C425B7"/>
    <w:rsid w:val="00C4292A"/>
    <w:rsid w:val="00C42C75"/>
    <w:rsid w:val="00C438AC"/>
    <w:rsid w:val="00C52967"/>
    <w:rsid w:val="00C56AE2"/>
    <w:rsid w:val="00C5771F"/>
    <w:rsid w:val="00C6183C"/>
    <w:rsid w:val="00C649D5"/>
    <w:rsid w:val="00C656B6"/>
    <w:rsid w:val="00C77D9C"/>
    <w:rsid w:val="00C821D0"/>
    <w:rsid w:val="00C8302A"/>
    <w:rsid w:val="00C8311C"/>
    <w:rsid w:val="00C860C9"/>
    <w:rsid w:val="00C86449"/>
    <w:rsid w:val="00C86947"/>
    <w:rsid w:val="00C96750"/>
    <w:rsid w:val="00CA2A8C"/>
    <w:rsid w:val="00CB05DE"/>
    <w:rsid w:val="00CB1C8E"/>
    <w:rsid w:val="00CB1DCF"/>
    <w:rsid w:val="00CB3E0C"/>
    <w:rsid w:val="00CB4F3C"/>
    <w:rsid w:val="00CC7801"/>
    <w:rsid w:val="00CF0A82"/>
    <w:rsid w:val="00CF4571"/>
    <w:rsid w:val="00D01048"/>
    <w:rsid w:val="00D02F1B"/>
    <w:rsid w:val="00D137A0"/>
    <w:rsid w:val="00D15D6B"/>
    <w:rsid w:val="00D21324"/>
    <w:rsid w:val="00D23E27"/>
    <w:rsid w:val="00D40DA5"/>
    <w:rsid w:val="00D43D4F"/>
    <w:rsid w:val="00D44813"/>
    <w:rsid w:val="00D47375"/>
    <w:rsid w:val="00D526CD"/>
    <w:rsid w:val="00D62736"/>
    <w:rsid w:val="00D653B8"/>
    <w:rsid w:val="00D7697F"/>
    <w:rsid w:val="00D815D4"/>
    <w:rsid w:val="00D81E22"/>
    <w:rsid w:val="00DA5A87"/>
    <w:rsid w:val="00DB13C0"/>
    <w:rsid w:val="00DB7D62"/>
    <w:rsid w:val="00DC1093"/>
    <w:rsid w:val="00DC4485"/>
    <w:rsid w:val="00DE1437"/>
    <w:rsid w:val="00DE35BF"/>
    <w:rsid w:val="00DE4AB8"/>
    <w:rsid w:val="00DF0454"/>
    <w:rsid w:val="00DF281F"/>
    <w:rsid w:val="00DF28D2"/>
    <w:rsid w:val="00E02A32"/>
    <w:rsid w:val="00E04B15"/>
    <w:rsid w:val="00E1246C"/>
    <w:rsid w:val="00E14157"/>
    <w:rsid w:val="00E15204"/>
    <w:rsid w:val="00E253D2"/>
    <w:rsid w:val="00E37375"/>
    <w:rsid w:val="00E47B6E"/>
    <w:rsid w:val="00E53949"/>
    <w:rsid w:val="00E548FD"/>
    <w:rsid w:val="00E57768"/>
    <w:rsid w:val="00E6215A"/>
    <w:rsid w:val="00E67E3F"/>
    <w:rsid w:val="00E70D70"/>
    <w:rsid w:val="00E70FE1"/>
    <w:rsid w:val="00E76840"/>
    <w:rsid w:val="00E76B17"/>
    <w:rsid w:val="00E802AF"/>
    <w:rsid w:val="00E8660E"/>
    <w:rsid w:val="00E93D0F"/>
    <w:rsid w:val="00EB09CD"/>
    <w:rsid w:val="00EB13EC"/>
    <w:rsid w:val="00EB393B"/>
    <w:rsid w:val="00EC30DD"/>
    <w:rsid w:val="00EE0657"/>
    <w:rsid w:val="00EE0715"/>
    <w:rsid w:val="00EE1EF3"/>
    <w:rsid w:val="00EE206E"/>
    <w:rsid w:val="00EF3070"/>
    <w:rsid w:val="00EF6284"/>
    <w:rsid w:val="00F05B91"/>
    <w:rsid w:val="00F10FEC"/>
    <w:rsid w:val="00F30ACC"/>
    <w:rsid w:val="00F32AF5"/>
    <w:rsid w:val="00F34009"/>
    <w:rsid w:val="00F37292"/>
    <w:rsid w:val="00F46EA4"/>
    <w:rsid w:val="00F52F48"/>
    <w:rsid w:val="00F663D4"/>
    <w:rsid w:val="00F67274"/>
    <w:rsid w:val="00F71878"/>
    <w:rsid w:val="00F94E66"/>
    <w:rsid w:val="00FB209C"/>
    <w:rsid w:val="00FD34EE"/>
    <w:rsid w:val="00FD65F5"/>
    <w:rsid w:val="00FF6C3A"/>
    <w:rsid w:val="00FF7B4B"/>
    <w:rsid w:val="065CDA16"/>
    <w:rsid w:val="6DC9A2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35BC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semiHidden/>
    <w:qFormat/>
    <w:rsid w:val="002A5E97"/>
    <w:rPr>
      <w:rFonts w:ascii="Verdana" w:hAnsi="Verdana"/>
      <w:sz w:val="24"/>
      <w:szCs w:val="24"/>
    </w:rPr>
  </w:style>
  <w:style w:type="paragraph" w:styleId="Otsikko1">
    <w:name w:val="heading 1"/>
    <w:next w:val="Leipis"/>
    <w:link w:val="Otsikko1Char"/>
    <w:autoRedefine/>
    <w:qFormat/>
    <w:rsid w:val="00BA37B4"/>
    <w:pPr>
      <w:keepNext/>
      <w:suppressAutoHyphens/>
      <w:spacing w:after="240"/>
      <w:outlineLvl w:val="0"/>
    </w:pPr>
    <w:rPr>
      <w:rFonts w:cs="Arial" w:asciiTheme="minorHAnsi" w:hAnsiTheme="minorHAnsi"/>
      <w:b/>
      <w:bCs/>
      <w:noProof/>
      <w:kern w:val="32"/>
      <w:sz w:val="26"/>
      <w:szCs w:val="32"/>
    </w:rPr>
  </w:style>
  <w:style w:type="paragraph" w:styleId="Otsikko2">
    <w:name w:val="heading 2"/>
    <w:basedOn w:val="Otsikko1"/>
    <w:next w:val="Leipis"/>
    <w:autoRedefine/>
    <w:rsid w:val="002A5E97"/>
    <w:pPr>
      <w:spacing w:before="120" w:after="60"/>
      <w:outlineLvl w:val="1"/>
    </w:pPr>
    <w:rPr>
      <w:bCs w:val="0"/>
      <w:iCs/>
      <w:sz w:val="22"/>
      <w:szCs w:val="28"/>
    </w:rPr>
  </w:style>
  <w:style w:type="paragraph" w:styleId="Otsikko3">
    <w:name w:val="heading 3"/>
    <w:basedOn w:val="Normaali"/>
    <w:next w:val="Normaali"/>
    <w:semiHidden/>
    <w:qFormat/>
    <w:rsid w:val="00D81E22"/>
    <w:pPr>
      <w:keepNext/>
      <w:spacing w:before="240" w:after="60"/>
      <w:outlineLvl w:val="2"/>
    </w:pPr>
    <w:rPr>
      <w:rFonts w:ascii="Arial" w:hAnsi="Arial" w:cs="Arial"/>
      <w:b/>
      <w:bCs/>
      <w:sz w:val="26"/>
      <w:szCs w:val="26"/>
    </w:rPr>
  </w:style>
  <w:style w:type="paragraph" w:styleId="Otsikko4">
    <w:name w:val="heading 4"/>
    <w:basedOn w:val="Normaali"/>
    <w:next w:val="Normaali"/>
    <w:semiHidden/>
    <w:qFormat/>
    <w:rsid w:val="00D81E22"/>
    <w:pPr>
      <w:keepNext/>
      <w:spacing w:before="240" w:after="60"/>
      <w:outlineLvl w:val="3"/>
    </w:pPr>
    <w:rPr>
      <w:b/>
      <w:bCs/>
      <w:sz w:val="28"/>
      <w:szCs w:val="28"/>
    </w:rPr>
  </w:style>
  <w:style w:type="paragraph" w:styleId="Otsikko5">
    <w:name w:val="heading 5"/>
    <w:basedOn w:val="Normaali"/>
    <w:next w:val="Normaali"/>
    <w:semiHidden/>
    <w:qFormat/>
    <w:rsid w:val="00D81E22"/>
    <w:pPr>
      <w:spacing w:before="240" w:after="60"/>
      <w:outlineLvl w:val="4"/>
    </w:pPr>
    <w:rPr>
      <w:b/>
      <w:bCs/>
      <w:i/>
      <w:iCs/>
      <w:sz w:val="26"/>
      <w:szCs w:val="26"/>
    </w:rPr>
  </w:style>
  <w:style w:type="paragraph" w:styleId="Otsikko6">
    <w:name w:val="heading 6"/>
    <w:basedOn w:val="Normaali"/>
    <w:next w:val="Normaali"/>
    <w:semiHidden/>
    <w:qFormat/>
    <w:rsid w:val="00D81E22"/>
    <w:pPr>
      <w:spacing w:before="240" w:after="60"/>
      <w:outlineLvl w:val="5"/>
    </w:pPr>
    <w:rPr>
      <w:b/>
      <w:bCs/>
      <w:sz w:val="22"/>
      <w:szCs w:val="22"/>
    </w:rPr>
  </w:style>
  <w:style w:type="paragraph" w:styleId="Otsikko7">
    <w:name w:val="heading 7"/>
    <w:basedOn w:val="Normaali"/>
    <w:next w:val="Normaali"/>
    <w:semiHidden/>
    <w:qFormat/>
    <w:rsid w:val="00D81E22"/>
    <w:pPr>
      <w:spacing w:before="240" w:after="60"/>
      <w:outlineLvl w:val="6"/>
    </w:pPr>
  </w:style>
  <w:style w:type="paragraph" w:styleId="Otsikko8">
    <w:name w:val="heading 8"/>
    <w:basedOn w:val="Normaali"/>
    <w:next w:val="Normaali"/>
    <w:semiHidden/>
    <w:qFormat/>
    <w:rsid w:val="00D81E22"/>
    <w:pPr>
      <w:spacing w:before="240" w:after="60"/>
      <w:outlineLvl w:val="7"/>
    </w:pPr>
    <w:rPr>
      <w:i/>
      <w:iCs/>
    </w:rPr>
  </w:style>
  <w:style w:type="paragraph" w:styleId="Otsikko9">
    <w:name w:val="heading 9"/>
    <w:basedOn w:val="Normaali"/>
    <w:next w:val="Normaali"/>
    <w:semiHidden/>
    <w:qFormat/>
    <w:rsid w:val="00D81E22"/>
    <w:pPr>
      <w:spacing w:before="240" w:after="60"/>
      <w:outlineLvl w:val="8"/>
    </w:pPr>
    <w:rPr>
      <w:rFonts w:ascii="Arial" w:hAnsi="Arial" w:cs="Arial"/>
      <w:sz w:val="22"/>
      <w:szCs w:val="22"/>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xallekirjoittaja" w:customStyle="1">
    <w:name w:val="x_allekirjoittaja"/>
    <w:basedOn w:val="Leipis"/>
    <w:next w:val="Leipis"/>
    <w:autoRedefine/>
    <w:qFormat/>
    <w:rsid w:val="00287A6E"/>
    <w:pPr>
      <w:spacing w:before="520" w:after="0"/>
      <w:contextualSpacing/>
    </w:pPr>
    <w:rPr>
      <w:b/>
      <w:i/>
    </w:rPr>
  </w:style>
  <w:style w:type="paragraph" w:styleId="Leipteksti">
    <w:name w:val="Body Text"/>
    <w:basedOn w:val="Normaali"/>
    <w:semiHidden/>
    <w:rsid w:val="00D81E22"/>
    <w:pPr>
      <w:spacing w:after="120"/>
    </w:pPr>
  </w:style>
  <w:style w:type="paragraph" w:styleId="Leiptekstin1rivinsisennys">
    <w:name w:val="Body Text First Indent"/>
    <w:basedOn w:val="Leipteksti"/>
    <w:semiHidden/>
    <w:rsid w:val="00D81E22"/>
    <w:pPr>
      <w:ind w:firstLine="210"/>
    </w:pPr>
  </w:style>
  <w:style w:type="paragraph" w:styleId="Alatunniste">
    <w:name w:val="footer"/>
    <w:basedOn w:val="Normaali"/>
    <w:semiHidden/>
    <w:rsid w:val="00D81E22"/>
    <w:pPr>
      <w:tabs>
        <w:tab w:val="center" w:pos="4819"/>
        <w:tab w:val="right" w:pos="9638"/>
      </w:tabs>
    </w:pPr>
  </w:style>
  <w:style w:type="paragraph" w:styleId="Yltunniste">
    <w:name w:val="header"/>
    <w:basedOn w:val="Normaali"/>
    <w:semiHidden/>
    <w:rsid w:val="00D81E22"/>
    <w:pPr>
      <w:tabs>
        <w:tab w:val="center" w:pos="4819"/>
        <w:tab w:val="right" w:pos="9638"/>
      </w:tabs>
    </w:pPr>
  </w:style>
  <w:style w:type="paragraph" w:styleId="Leipis" w:customStyle="1">
    <w:name w:val="Leipis"/>
    <w:autoRedefine/>
    <w:qFormat/>
    <w:rsid w:val="00FD34EE"/>
    <w:pPr>
      <w:spacing w:after="280"/>
    </w:pPr>
    <w:rPr>
      <w:rFonts w:asciiTheme="minorHAnsi" w:hAnsiTheme="minorHAnsi"/>
      <w:sz w:val="22"/>
      <w:szCs w:val="22"/>
    </w:rPr>
  </w:style>
  <w:style w:type="character" w:styleId="Sivunumero">
    <w:name w:val="page number"/>
    <w:semiHidden/>
    <w:rsid w:val="00D81E22"/>
  </w:style>
  <w:style w:type="paragraph" w:styleId="xxalatunnisteorganisaationnimi" w:customStyle="1">
    <w:name w:val="xx_alatunniste_organisaation_nimi"/>
    <w:autoRedefine/>
    <w:rsid w:val="00BA37B4"/>
    <w:pPr>
      <w:framePr w:wrap="around" w:hAnchor="margin" w:vAnchor="page" w:y="15764"/>
      <w:spacing w:line="210" w:lineRule="exact"/>
      <w:suppressOverlap/>
    </w:pPr>
    <w:rPr>
      <w:rFonts w:cs="Arial" w:asciiTheme="minorHAnsi" w:hAnsiTheme="minorHAnsi"/>
      <w:b/>
      <w:noProof/>
      <w:color w:val="000000"/>
      <w:spacing w:val="-2"/>
      <w:sz w:val="17"/>
      <w:szCs w:val="16"/>
    </w:rPr>
  </w:style>
  <w:style w:type="paragraph" w:styleId="xxalatunnisteosoitetiedot" w:customStyle="1">
    <w:name w:val="xx_alatunniste_osoitetiedot"/>
    <w:next w:val="Leipis"/>
    <w:autoRedefine/>
    <w:rsid w:val="00BA37B4"/>
    <w:pPr>
      <w:framePr w:wrap="around" w:hAnchor="margin" w:vAnchor="page" w:y="15764"/>
      <w:spacing w:line="210" w:lineRule="exact"/>
      <w:suppressOverlap/>
    </w:pPr>
    <w:rPr>
      <w:rFonts w:cs="Arial" w:asciiTheme="minorHAnsi" w:hAnsiTheme="minorHAnsi"/>
      <w:noProof/>
      <w:color w:val="000000"/>
      <w:spacing w:val="-2"/>
      <w:sz w:val="17"/>
      <w:szCs w:val="16"/>
    </w:rPr>
  </w:style>
  <w:style w:type="paragraph" w:styleId="xxvastaanottajaosoite" w:customStyle="1">
    <w:name w:val="xx_vastaanottaja_osoite"/>
    <w:autoRedefine/>
    <w:rsid w:val="00BA37B4"/>
    <w:rPr>
      <w:rFonts w:cs="Arial" w:asciiTheme="minorHAnsi" w:hAnsiTheme="minorHAnsi"/>
      <w:noProof/>
      <w:color w:val="000000"/>
      <w:spacing w:val="-2"/>
      <w:sz w:val="22"/>
      <w:szCs w:val="16"/>
    </w:rPr>
  </w:style>
  <w:style w:type="paragraph" w:styleId="Seliteteksti">
    <w:name w:val="Balloon Text"/>
    <w:basedOn w:val="Normaali"/>
    <w:link w:val="SelitetekstiChar"/>
    <w:semiHidden/>
    <w:rsid w:val="007E37FF"/>
    <w:rPr>
      <w:rFonts w:ascii="Tahoma" w:hAnsi="Tahoma" w:cs="Tahoma"/>
      <w:sz w:val="16"/>
      <w:szCs w:val="16"/>
    </w:rPr>
  </w:style>
  <w:style w:type="paragraph" w:styleId="xxylatunnistekenttientxt" w:customStyle="1">
    <w:name w:val="xx_ylatunniste_kenttien_txt"/>
    <w:autoRedefine/>
    <w:rsid w:val="00BA37B4"/>
    <w:rPr>
      <w:rFonts w:cs="Arial" w:asciiTheme="minorHAnsi" w:hAnsiTheme="minorHAnsi"/>
      <w:noProof/>
      <w:color w:val="000000"/>
      <w:spacing w:val="-2"/>
      <w:sz w:val="22"/>
      <w:szCs w:val="16"/>
    </w:rPr>
  </w:style>
  <w:style w:type="paragraph" w:styleId="xxylatunnistesivunumerointi" w:customStyle="1">
    <w:name w:val="xx_ylatunniste_sivunumerointi"/>
    <w:autoRedefine/>
    <w:rsid w:val="00BA37B4"/>
    <w:pPr>
      <w:jc w:val="right"/>
    </w:pPr>
    <w:rPr>
      <w:rFonts w:asciiTheme="minorHAnsi" w:hAnsiTheme="minorHAnsi"/>
      <w:noProof/>
      <w:szCs w:val="24"/>
    </w:rPr>
  </w:style>
  <w:style w:type="numbering" w:styleId="111111">
    <w:name w:val="Outline List 2"/>
    <w:basedOn w:val="Eiluetteloa"/>
    <w:semiHidden/>
    <w:rsid w:val="00D81E22"/>
    <w:pPr>
      <w:numPr>
        <w:numId w:val="1"/>
      </w:numPr>
    </w:pPr>
  </w:style>
  <w:style w:type="numbering" w:styleId="1ai">
    <w:name w:val="Outline List 1"/>
    <w:basedOn w:val="Eiluetteloa"/>
    <w:semiHidden/>
    <w:rsid w:val="00D81E22"/>
    <w:pPr>
      <w:numPr>
        <w:numId w:val="3"/>
      </w:numPr>
    </w:pPr>
  </w:style>
  <w:style w:type="numbering" w:styleId="Artikkeliosa">
    <w:name w:val="Outline List 3"/>
    <w:basedOn w:val="Eiluetteloa"/>
    <w:semiHidden/>
    <w:rsid w:val="00D81E22"/>
    <w:pPr>
      <w:numPr>
        <w:numId w:val="6"/>
      </w:numPr>
    </w:pPr>
  </w:style>
  <w:style w:type="paragraph" w:styleId="Lohkoteksti">
    <w:name w:val="Block Text"/>
    <w:basedOn w:val="Normaali"/>
    <w:semiHidden/>
    <w:rsid w:val="00D81E22"/>
    <w:pPr>
      <w:spacing w:after="120"/>
      <w:ind w:left="1440" w:right="1440"/>
    </w:pPr>
  </w:style>
  <w:style w:type="paragraph" w:styleId="Leipteksti2">
    <w:name w:val="Body Text 2"/>
    <w:basedOn w:val="Normaali"/>
    <w:semiHidden/>
    <w:rsid w:val="00D81E22"/>
    <w:pPr>
      <w:spacing w:after="120" w:line="480" w:lineRule="auto"/>
    </w:pPr>
  </w:style>
  <w:style w:type="paragraph" w:styleId="Leipteksti3">
    <w:name w:val="Body Text 3"/>
    <w:basedOn w:val="Normaali"/>
    <w:semiHidden/>
    <w:rsid w:val="00D81E22"/>
    <w:pPr>
      <w:spacing w:after="120"/>
    </w:pPr>
    <w:rPr>
      <w:sz w:val="16"/>
      <w:szCs w:val="16"/>
    </w:rPr>
  </w:style>
  <w:style w:type="paragraph" w:styleId="Sisennettyleipteksti">
    <w:name w:val="Body Text Indent"/>
    <w:basedOn w:val="Normaali"/>
    <w:semiHidden/>
    <w:rsid w:val="00D81E22"/>
    <w:pPr>
      <w:spacing w:after="120"/>
      <w:ind w:left="283"/>
    </w:pPr>
  </w:style>
  <w:style w:type="paragraph" w:styleId="Leiptekstin1rivinsisennys2">
    <w:name w:val="Body Text First Indent 2"/>
    <w:basedOn w:val="Sisennettyleipteksti"/>
    <w:semiHidden/>
    <w:rsid w:val="00D81E22"/>
    <w:pPr>
      <w:ind w:firstLine="210"/>
    </w:pPr>
  </w:style>
  <w:style w:type="paragraph" w:styleId="Sisennettyleipteksti2">
    <w:name w:val="Body Text Indent 2"/>
    <w:basedOn w:val="Normaali"/>
    <w:semiHidden/>
    <w:rsid w:val="00D81E22"/>
    <w:pPr>
      <w:spacing w:after="120" w:line="480" w:lineRule="auto"/>
      <w:ind w:left="283"/>
    </w:pPr>
  </w:style>
  <w:style w:type="paragraph" w:styleId="Sisennettyleipteksti3">
    <w:name w:val="Body Text Indent 3"/>
    <w:basedOn w:val="Normaali"/>
    <w:semiHidden/>
    <w:rsid w:val="00D81E22"/>
    <w:pPr>
      <w:spacing w:after="120"/>
      <w:ind w:left="283"/>
    </w:pPr>
    <w:rPr>
      <w:sz w:val="16"/>
      <w:szCs w:val="16"/>
    </w:rPr>
  </w:style>
  <w:style w:type="paragraph" w:styleId="Lopetus">
    <w:name w:val="Closing"/>
    <w:basedOn w:val="Normaali"/>
    <w:semiHidden/>
    <w:rsid w:val="00D81E22"/>
    <w:pPr>
      <w:ind w:left="4252"/>
    </w:pPr>
  </w:style>
  <w:style w:type="paragraph" w:styleId="Pivmr">
    <w:name w:val="Date"/>
    <w:basedOn w:val="Normaali"/>
    <w:next w:val="Normaali"/>
    <w:semiHidden/>
    <w:rsid w:val="00D81E22"/>
  </w:style>
  <w:style w:type="paragraph" w:styleId="Viestinallekirjoitus">
    <w:name w:val="E-mail Signature"/>
    <w:basedOn w:val="Normaali"/>
    <w:semiHidden/>
    <w:rsid w:val="00D81E22"/>
  </w:style>
  <w:style w:type="character" w:styleId="Korostus">
    <w:name w:val="Emphasis"/>
    <w:basedOn w:val="Kappaleenoletusfontti"/>
    <w:semiHidden/>
    <w:qFormat/>
    <w:rsid w:val="00D81E22"/>
    <w:rPr>
      <w:i/>
      <w:iCs/>
    </w:rPr>
  </w:style>
  <w:style w:type="paragraph" w:styleId="Kirjekuorenosoite">
    <w:name w:val="envelope address"/>
    <w:basedOn w:val="Normaali"/>
    <w:semiHidden/>
    <w:rsid w:val="00D81E22"/>
    <w:pPr>
      <w:framePr w:w="7920" w:h="1980" w:hSpace="141" w:wrap="auto" w:hAnchor="page" w:xAlign="center" w:yAlign="bottom" w:hRule="exact"/>
      <w:ind w:left="2880"/>
    </w:pPr>
    <w:rPr>
      <w:rFonts w:ascii="Arial" w:hAnsi="Arial" w:cs="Arial"/>
    </w:rPr>
  </w:style>
  <w:style w:type="paragraph" w:styleId="Kirjekuorenpalautusosoite">
    <w:name w:val="envelope return"/>
    <w:basedOn w:val="Normaali"/>
    <w:semiHidden/>
    <w:rsid w:val="00D81E22"/>
    <w:rPr>
      <w:rFonts w:ascii="Arial" w:hAnsi="Arial" w:cs="Arial"/>
      <w:sz w:val="20"/>
      <w:szCs w:val="20"/>
    </w:rPr>
  </w:style>
  <w:style w:type="character" w:styleId="AvattuHyperlinkki">
    <w:name w:val="FollowedHyperlink"/>
    <w:basedOn w:val="Kappaleenoletusfontti"/>
    <w:semiHidden/>
    <w:rsid w:val="00D81E22"/>
    <w:rPr>
      <w:color w:val="800080"/>
      <w:u w:val="single"/>
    </w:rPr>
  </w:style>
  <w:style w:type="character" w:styleId="HTML-akronyymi">
    <w:name w:val="HTML Acronym"/>
    <w:basedOn w:val="Kappaleenoletusfontti"/>
    <w:semiHidden/>
    <w:rsid w:val="00D81E22"/>
  </w:style>
  <w:style w:type="paragraph" w:styleId="HTML-osoite">
    <w:name w:val="HTML Address"/>
    <w:basedOn w:val="Normaali"/>
    <w:semiHidden/>
    <w:rsid w:val="00D81E22"/>
    <w:rPr>
      <w:i/>
      <w:iCs/>
    </w:rPr>
  </w:style>
  <w:style w:type="character" w:styleId="HTML-lainaus">
    <w:name w:val="HTML Cite"/>
    <w:basedOn w:val="Kappaleenoletusfontti"/>
    <w:semiHidden/>
    <w:rsid w:val="00D81E22"/>
    <w:rPr>
      <w:i/>
      <w:iCs/>
    </w:rPr>
  </w:style>
  <w:style w:type="character" w:styleId="HTML-koodi">
    <w:name w:val="HTML Code"/>
    <w:basedOn w:val="Kappaleenoletusfontti"/>
    <w:semiHidden/>
    <w:rsid w:val="00D81E22"/>
    <w:rPr>
      <w:rFonts w:ascii="Courier New" w:hAnsi="Courier New" w:cs="Courier New"/>
      <w:sz w:val="20"/>
      <w:szCs w:val="20"/>
    </w:rPr>
  </w:style>
  <w:style w:type="character" w:styleId="HTML-mrittely">
    <w:name w:val="HTML Definition"/>
    <w:basedOn w:val="Kappaleenoletusfontti"/>
    <w:semiHidden/>
    <w:rsid w:val="00D81E22"/>
    <w:rPr>
      <w:i/>
      <w:iCs/>
    </w:rPr>
  </w:style>
  <w:style w:type="character" w:styleId="HTML-nppimist">
    <w:name w:val="HTML Keyboard"/>
    <w:basedOn w:val="Kappaleenoletusfontti"/>
    <w:semiHidden/>
    <w:rsid w:val="00D81E22"/>
    <w:rPr>
      <w:rFonts w:ascii="Courier New" w:hAnsi="Courier New" w:cs="Courier New"/>
      <w:sz w:val="20"/>
      <w:szCs w:val="20"/>
    </w:rPr>
  </w:style>
  <w:style w:type="paragraph" w:styleId="HTML-esimuotoiltu">
    <w:name w:val="HTML Preformatted"/>
    <w:basedOn w:val="Normaali"/>
    <w:semiHidden/>
    <w:rsid w:val="00D81E22"/>
    <w:rPr>
      <w:rFonts w:ascii="Courier New" w:hAnsi="Courier New" w:cs="Courier New"/>
      <w:sz w:val="20"/>
      <w:szCs w:val="20"/>
    </w:rPr>
  </w:style>
  <w:style w:type="character" w:styleId="HTML-malli">
    <w:name w:val="HTML Sample"/>
    <w:basedOn w:val="Kappaleenoletusfontti"/>
    <w:semiHidden/>
    <w:rsid w:val="00D81E22"/>
    <w:rPr>
      <w:rFonts w:ascii="Courier New" w:hAnsi="Courier New" w:cs="Courier New"/>
    </w:rPr>
  </w:style>
  <w:style w:type="character" w:styleId="HTML-kirjoituskone">
    <w:name w:val="HTML Typewriter"/>
    <w:basedOn w:val="Kappaleenoletusfontti"/>
    <w:semiHidden/>
    <w:rsid w:val="00D81E22"/>
    <w:rPr>
      <w:rFonts w:ascii="Courier New" w:hAnsi="Courier New" w:cs="Courier New"/>
      <w:sz w:val="20"/>
      <w:szCs w:val="20"/>
    </w:rPr>
  </w:style>
  <w:style w:type="character" w:styleId="HTML-muuttuja">
    <w:name w:val="HTML Variable"/>
    <w:basedOn w:val="Kappaleenoletusfontti"/>
    <w:semiHidden/>
    <w:rsid w:val="00D81E22"/>
    <w:rPr>
      <w:i/>
      <w:iCs/>
    </w:rPr>
  </w:style>
  <w:style w:type="character" w:styleId="Hyperlinkki">
    <w:name w:val="Hyperlink"/>
    <w:basedOn w:val="Kappaleenoletusfontti"/>
    <w:semiHidden/>
    <w:rsid w:val="00D81E22"/>
    <w:rPr>
      <w:color w:val="0000FF"/>
      <w:u w:val="single"/>
    </w:rPr>
  </w:style>
  <w:style w:type="character" w:styleId="Rivinumero">
    <w:name w:val="line number"/>
    <w:basedOn w:val="Kappaleenoletusfontti"/>
    <w:semiHidden/>
    <w:rsid w:val="00D81E22"/>
  </w:style>
  <w:style w:type="paragraph" w:styleId="Luettelo">
    <w:name w:val="List"/>
    <w:basedOn w:val="Normaali"/>
    <w:semiHidden/>
    <w:rsid w:val="00D81E22"/>
    <w:pPr>
      <w:ind w:left="283" w:hanging="283"/>
    </w:pPr>
  </w:style>
  <w:style w:type="paragraph" w:styleId="Luettelo2">
    <w:name w:val="List 2"/>
    <w:basedOn w:val="Normaali"/>
    <w:semiHidden/>
    <w:rsid w:val="00D81E22"/>
    <w:pPr>
      <w:ind w:left="566" w:hanging="283"/>
    </w:pPr>
  </w:style>
  <w:style w:type="paragraph" w:styleId="Luettelo3">
    <w:name w:val="List 3"/>
    <w:basedOn w:val="Normaali"/>
    <w:semiHidden/>
    <w:rsid w:val="00D81E22"/>
    <w:pPr>
      <w:ind w:left="849" w:hanging="283"/>
    </w:pPr>
  </w:style>
  <w:style w:type="paragraph" w:styleId="Luettelo4">
    <w:name w:val="List 4"/>
    <w:basedOn w:val="Normaali"/>
    <w:semiHidden/>
    <w:rsid w:val="00D81E22"/>
    <w:pPr>
      <w:ind w:left="1132" w:hanging="283"/>
    </w:pPr>
  </w:style>
  <w:style w:type="paragraph" w:styleId="Luettelo5">
    <w:name w:val="List 5"/>
    <w:basedOn w:val="Normaali"/>
    <w:semiHidden/>
    <w:rsid w:val="00D81E22"/>
    <w:pPr>
      <w:ind w:left="1415" w:hanging="283"/>
    </w:pPr>
  </w:style>
  <w:style w:type="paragraph" w:styleId="Merkittyluettelo">
    <w:name w:val="List Bullet"/>
    <w:basedOn w:val="Normaali"/>
    <w:semiHidden/>
    <w:rsid w:val="00D81E22"/>
    <w:pPr>
      <w:numPr>
        <w:numId w:val="8"/>
      </w:numPr>
    </w:pPr>
  </w:style>
  <w:style w:type="paragraph" w:styleId="Merkittyluettelo2">
    <w:name w:val="List Bullet 2"/>
    <w:basedOn w:val="Normaali"/>
    <w:semiHidden/>
    <w:rsid w:val="00D81E22"/>
    <w:pPr>
      <w:numPr>
        <w:numId w:val="10"/>
      </w:numPr>
    </w:pPr>
  </w:style>
  <w:style w:type="paragraph" w:styleId="Merkittyluettelo3">
    <w:name w:val="List Bullet 3"/>
    <w:basedOn w:val="Normaali"/>
    <w:semiHidden/>
    <w:rsid w:val="00D81E22"/>
    <w:pPr>
      <w:numPr>
        <w:numId w:val="12"/>
      </w:numPr>
    </w:pPr>
  </w:style>
  <w:style w:type="paragraph" w:styleId="Merkittyluettelo4">
    <w:name w:val="List Bullet 4"/>
    <w:basedOn w:val="Normaali"/>
    <w:semiHidden/>
    <w:rsid w:val="00D81E22"/>
    <w:pPr>
      <w:numPr>
        <w:numId w:val="14"/>
      </w:numPr>
    </w:pPr>
  </w:style>
  <w:style w:type="paragraph" w:styleId="Merkittyluettelo5">
    <w:name w:val="List Bullet 5"/>
    <w:basedOn w:val="Normaali"/>
    <w:semiHidden/>
    <w:rsid w:val="00D81E22"/>
    <w:pPr>
      <w:numPr>
        <w:numId w:val="16"/>
      </w:numPr>
    </w:pPr>
  </w:style>
  <w:style w:type="paragraph" w:styleId="Jatkoluettelo">
    <w:name w:val="List Continue"/>
    <w:basedOn w:val="Normaali"/>
    <w:semiHidden/>
    <w:rsid w:val="00D81E22"/>
    <w:pPr>
      <w:spacing w:after="120"/>
      <w:ind w:left="283"/>
    </w:pPr>
  </w:style>
  <w:style w:type="paragraph" w:styleId="Jatkoluettelo2">
    <w:name w:val="List Continue 2"/>
    <w:basedOn w:val="Normaali"/>
    <w:semiHidden/>
    <w:rsid w:val="00D81E22"/>
    <w:pPr>
      <w:spacing w:after="120"/>
      <w:ind w:left="566"/>
    </w:pPr>
  </w:style>
  <w:style w:type="paragraph" w:styleId="Jatkoluettelo3">
    <w:name w:val="List Continue 3"/>
    <w:basedOn w:val="Normaali"/>
    <w:semiHidden/>
    <w:rsid w:val="00D81E22"/>
    <w:pPr>
      <w:spacing w:after="120"/>
      <w:ind w:left="849"/>
    </w:pPr>
  </w:style>
  <w:style w:type="paragraph" w:styleId="Jatkoluettelo4">
    <w:name w:val="List Continue 4"/>
    <w:basedOn w:val="Normaali"/>
    <w:semiHidden/>
    <w:rsid w:val="00D81E22"/>
    <w:pPr>
      <w:spacing w:after="120"/>
      <w:ind w:left="1132"/>
    </w:pPr>
  </w:style>
  <w:style w:type="paragraph" w:styleId="Jatkoluettelo5">
    <w:name w:val="List Continue 5"/>
    <w:basedOn w:val="Normaali"/>
    <w:semiHidden/>
    <w:rsid w:val="00D81E22"/>
    <w:pPr>
      <w:spacing w:after="120"/>
      <w:ind w:left="1415"/>
    </w:pPr>
  </w:style>
  <w:style w:type="paragraph" w:styleId="Numeroituluettelo">
    <w:name w:val="List Number"/>
    <w:basedOn w:val="Normaali"/>
    <w:semiHidden/>
    <w:rsid w:val="00D81E22"/>
    <w:pPr>
      <w:numPr>
        <w:numId w:val="18"/>
      </w:numPr>
    </w:pPr>
  </w:style>
  <w:style w:type="paragraph" w:styleId="Numeroituluettelo2">
    <w:name w:val="List Number 2"/>
    <w:basedOn w:val="Normaali"/>
    <w:semiHidden/>
    <w:rsid w:val="00D81E22"/>
    <w:pPr>
      <w:numPr>
        <w:numId w:val="20"/>
      </w:numPr>
    </w:pPr>
  </w:style>
  <w:style w:type="paragraph" w:styleId="Numeroituluettelo3">
    <w:name w:val="List Number 3"/>
    <w:basedOn w:val="Normaali"/>
    <w:semiHidden/>
    <w:rsid w:val="00D81E22"/>
    <w:pPr>
      <w:numPr>
        <w:numId w:val="22"/>
      </w:numPr>
    </w:pPr>
  </w:style>
  <w:style w:type="paragraph" w:styleId="Numeroituluettelo4">
    <w:name w:val="List Number 4"/>
    <w:basedOn w:val="Normaali"/>
    <w:semiHidden/>
    <w:rsid w:val="00D81E22"/>
    <w:pPr>
      <w:numPr>
        <w:numId w:val="24"/>
      </w:numPr>
    </w:pPr>
  </w:style>
  <w:style w:type="paragraph" w:styleId="Numeroituluettelo5">
    <w:name w:val="List Number 5"/>
    <w:basedOn w:val="Normaali"/>
    <w:semiHidden/>
    <w:rsid w:val="00D81E22"/>
    <w:pPr>
      <w:numPr>
        <w:numId w:val="26"/>
      </w:numPr>
    </w:pPr>
  </w:style>
  <w:style w:type="paragraph" w:styleId="Viestinotsikko">
    <w:name w:val="Message Header"/>
    <w:basedOn w:val="Normaali"/>
    <w:semiHidden/>
    <w:rsid w:val="00D81E22"/>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rPr>
  </w:style>
  <w:style w:type="paragraph" w:styleId="NormaaliWWW">
    <w:name w:val="Normal (Web)"/>
    <w:basedOn w:val="Normaali"/>
    <w:semiHidden/>
    <w:rsid w:val="00D81E22"/>
  </w:style>
  <w:style w:type="paragraph" w:styleId="Vakiosisennys">
    <w:name w:val="Normal Indent"/>
    <w:basedOn w:val="Normaali"/>
    <w:semiHidden/>
    <w:rsid w:val="00D81E22"/>
    <w:pPr>
      <w:ind w:left="1304"/>
    </w:pPr>
  </w:style>
  <w:style w:type="paragraph" w:styleId="Huomautuksenotsikko">
    <w:name w:val="Note Heading"/>
    <w:basedOn w:val="Normaali"/>
    <w:next w:val="Normaali"/>
    <w:semiHidden/>
    <w:rsid w:val="00D81E22"/>
  </w:style>
  <w:style w:type="paragraph" w:styleId="Vaintekstin">
    <w:name w:val="Plain Text"/>
    <w:basedOn w:val="Normaali"/>
    <w:semiHidden/>
    <w:rsid w:val="00D81E22"/>
    <w:rPr>
      <w:rFonts w:ascii="Courier New" w:hAnsi="Courier New" w:cs="Courier New"/>
      <w:sz w:val="20"/>
      <w:szCs w:val="20"/>
    </w:rPr>
  </w:style>
  <w:style w:type="paragraph" w:styleId="Tervehdys">
    <w:name w:val="Salutation"/>
    <w:basedOn w:val="Normaali"/>
    <w:next w:val="Normaali"/>
    <w:semiHidden/>
    <w:rsid w:val="00D81E22"/>
  </w:style>
  <w:style w:type="paragraph" w:styleId="Allekirjoitus">
    <w:name w:val="Signature"/>
    <w:basedOn w:val="Normaali"/>
    <w:semiHidden/>
    <w:rsid w:val="00D81E22"/>
    <w:pPr>
      <w:ind w:left="4252"/>
    </w:pPr>
  </w:style>
  <w:style w:type="character" w:styleId="Voimakas">
    <w:name w:val="Strong"/>
    <w:basedOn w:val="Kappaleenoletusfontti"/>
    <w:semiHidden/>
    <w:qFormat/>
    <w:rsid w:val="00D81E22"/>
    <w:rPr>
      <w:b/>
      <w:bCs/>
    </w:rPr>
  </w:style>
  <w:style w:type="paragraph" w:styleId="Alaotsikko">
    <w:name w:val="Subtitle"/>
    <w:basedOn w:val="Normaali"/>
    <w:semiHidden/>
    <w:qFormat/>
    <w:rsid w:val="00D81E22"/>
    <w:pPr>
      <w:spacing w:after="60"/>
      <w:jc w:val="center"/>
      <w:outlineLvl w:val="1"/>
    </w:pPr>
    <w:rPr>
      <w:rFonts w:ascii="Arial" w:hAnsi="Arial" w:cs="Arial"/>
    </w:rPr>
  </w:style>
  <w:style w:type="table" w:styleId="Taulukko3-ulottvaikutelma1">
    <w:name w:val="Table 3D effects 1"/>
    <w:basedOn w:val="Normaalitaulukko"/>
    <w:semiHidden/>
    <w:rsid w:val="00D81E22"/>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ulukko3-ulottvaikutelma2">
    <w:name w:val="Table 3D effects 2"/>
    <w:basedOn w:val="Normaalitaulukko"/>
    <w:semiHidden/>
    <w:rsid w:val="00D81E22"/>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ulukko3-ulottvaikutelma3">
    <w:name w:val="Table 3D effects 3"/>
    <w:basedOn w:val="Normaalitaulukko"/>
    <w:semiHidden/>
    <w:rsid w:val="00D81E22"/>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ulukkoPerinteinen1">
    <w:name w:val="Table Classic 1"/>
    <w:basedOn w:val="Normaalitaulukko"/>
    <w:semiHidden/>
    <w:rsid w:val="00D81E22"/>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ulukkoPerinteinen2">
    <w:name w:val="Table Classic 2"/>
    <w:basedOn w:val="Normaalitaulukko"/>
    <w:semiHidden/>
    <w:rsid w:val="00D81E22"/>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ulukkoPerinteinen3">
    <w:name w:val="Table Classic 3"/>
    <w:basedOn w:val="Normaalitaulukko"/>
    <w:semiHidden/>
    <w:rsid w:val="00D81E22"/>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ulukkoPerinteinen4">
    <w:name w:val="Table Classic 4"/>
    <w:basedOn w:val="Normaalitaulukko"/>
    <w:semiHidden/>
    <w:rsid w:val="00D81E22"/>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ulukkoVriks1">
    <w:name w:val="Table Colorful 1"/>
    <w:basedOn w:val="Normaalitaulukko"/>
    <w:semiHidden/>
    <w:rsid w:val="00D81E22"/>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ulukkoVriks2">
    <w:name w:val="Table Colorful 2"/>
    <w:basedOn w:val="Normaalitaulukko"/>
    <w:semiHidden/>
    <w:rsid w:val="00D81E22"/>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ulukkoVriks3">
    <w:name w:val="Table Colorful 3"/>
    <w:basedOn w:val="Normaalitaulukko"/>
    <w:semiHidden/>
    <w:rsid w:val="00D81E22"/>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ulukkoSarakkeet1">
    <w:name w:val="Table Columns 1"/>
    <w:basedOn w:val="Normaalitaulukko"/>
    <w:semiHidden/>
    <w:rsid w:val="00D81E22"/>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ulukkoSarakkeet2">
    <w:name w:val="Table Columns 2"/>
    <w:basedOn w:val="Normaalitaulukko"/>
    <w:semiHidden/>
    <w:rsid w:val="00D81E22"/>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ulukkoSarakkeet3">
    <w:name w:val="Table Columns 3"/>
    <w:basedOn w:val="Normaalitaulukko"/>
    <w:semiHidden/>
    <w:rsid w:val="00D81E22"/>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ulukkoSarakkeet4">
    <w:name w:val="Table Columns 4"/>
    <w:basedOn w:val="Normaalitaulukko"/>
    <w:semiHidden/>
    <w:rsid w:val="00D81E22"/>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D81E22"/>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D81E22"/>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ulukkoKlassinen">
    <w:name w:val="Table Elegant"/>
    <w:basedOn w:val="Normaalitaulukko"/>
    <w:semiHidden/>
    <w:rsid w:val="00D81E22"/>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ulukkoRuudukko">
    <w:name w:val="Table Grid"/>
    <w:basedOn w:val="Normaalitaulukko"/>
    <w:rsid w:val="00D81E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ulukkoRuudukko1">
    <w:name w:val="Table Grid 1"/>
    <w:basedOn w:val="Normaalitaulukko"/>
    <w:semiHidden/>
    <w:rsid w:val="00D81E22"/>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ulukkoRuudukko2">
    <w:name w:val="Table Grid 2"/>
    <w:basedOn w:val="Normaalitaulukko"/>
    <w:semiHidden/>
    <w:rsid w:val="00D81E22"/>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ulukkoRuudukko3">
    <w:name w:val="Table Grid 3"/>
    <w:basedOn w:val="Normaalitaulukko"/>
    <w:semiHidden/>
    <w:rsid w:val="00D81E22"/>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ulukkoRuudukko4">
    <w:name w:val="Table Grid 4"/>
    <w:basedOn w:val="Normaalitaulukko"/>
    <w:semiHidden/>
    <w:rsid w:val="00D81E22"/>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ulukkoRuudukko5">
    <w:name w:val="Table Grid 5"/>
    <w:basedOn w:val="Normaalitaulukko"/>
    <w:semiHidden/>
    <w:rsid w:val="00D81E22"/>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ulukkoRuudukko6">
    <w:name w:val="Table Grid 6"/>
    <w:basedOn w:val="Normaalitaulukko"/>
    <w:semiHidden/>
    <w:rsid w:val="00D81E22"/>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ulukkoRuudukko7">
    <w:name w:val="Table Grid 7"/>
    <w:basedOn w:val="Normaalitaulukko"/>
    <w:semiHidden/>
    <w:rsid w:val="00D81E22"/>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ulukkoRuudukko8">
    <w:name w:val="Table Grid 8"/>
    <w:basedOn w:val="Normaalitaulukko"/>
    <w:semiHidden/>
    <w:rsid w:val="00D81E22"/>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ulukkoLuettelo1">
    <w:name w:val="Table List 1"/>
    <w:basedOn w:val="Normaalitaulukko"/>
    <w:semiHidden/>
    <w:rsid w:val="00D81E22"/>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ulukkoLuettelo2">
    <w:name w:val="Table List 2"/>
    <w:basedOn w:val="Normaalitaulukko"/>
    <w:semiHidden/>
    <w:rsid w:val="00D81E22"/>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ulukkoLuettelo3">
    <w:name w:val="Table List 3"/>
    <w:basedOn w:val="Normaalitaulukko"/>
    <w:semiHidden/>
    <w:rsid w:val="00D81E22"/>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ulukkoLuettelo4">
    <w:name w:val="Table List 4"/>
    <w:basedOn w:val="Normaalitaulukko"/>
    <w:semiHidden/>
    <w:rsid w:val="00D81E22"/>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ulukkoLuettelo5">
    <w:name w:val="Table List 5"/>
    <w:basedOn w:val="Normaalitaulukko"/>
    <w:semiHidden/>
    <w:rsid w:val="00D81E22"/>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ulukkoLuettelo6">
    <w:name w:val="Table List 6"/>
    <w:basedOn w:val="Normaalitaulukko"/>
    <w:semiHidden/>
    <w:rsid w:val="00D81E22"/>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ulukkoLuettelo7">
    <w:name w:val="Table List 7"/>
    <w:basedOn w:val="Normaalitaulukko"/>
    <w:semiHidden/>
    <w:rsid w:val="00D81E22"/>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ulukkoLuettelo8">
    <w:name w:val="Table List 8"/>
    <w:basedOn w:val="Normaalitaulukko"/>
    <w:semiHidden/>
    <w:rsid w:val="00D81E22"/>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ulukkoPerus">
    <w:name w:val="Table Professional"/>
    <w:basedOn w:val="Normaalitaulukko"/>
    <w:semiHidden/>
    <w:rsid w:val="00D81E22"/>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ulukkoYksinkertainen1">
    <w:name w:val="Table Simple 1"/>
    <w:basedOn w:val="Normaalitaulukko"/>
    <w:semiHidden/>
    <w:rsid w:val="00D81E22"/>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ulukkoYksinkertainen2">
    <w:name w:val="Table Simple 2"/>
    <w:basedOn w:val="Normaalitaulukko"/>
    <w:semiHidden/>
    <w:rsid w:val="00D81E22"/>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ulukkoYksinkertainen3">
    <w:name w:val="Table Simple 3"/>
    <w:basedOn w:val="Normaalitaulukko"/>
    <w:semiHidden/>
    <w:rsid w:val="00D81E22"/>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ulukkoMuotoiltu1">
    <w:name w:val="Table Subtle 1"/>
    <w:basedOn w:val="Normaalitaulukko"/>
    <w:semiHidden/>
    <w:rsid w:val="00D81E22"/>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ulukkoMuotoiltu2">
    <w:name w:val="Table Subtle 2"/>
    <w:basedOn w:val="Normaalitaulukko"/>
    <w:semiHidden/>
    <w:rsid w:val="00D81E22"/>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ulukkoTeema">
    <w:name w:val="Table Theme"/>
    <w:basedOn w:val="Normaalitaulukko"/>
    <w:semiHidden/>
    <w:rsid w:val="00D81E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ulukkoWWW1">
    <w:name w:val="Table Web 1"/>
    <w:basedOn w:val="Normaalitaulukko"/>
    <w:semiHidden/>
    <w:rsid w:val="00D81E22"/>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ulukkoWWW2">
    <w:name w:val="Table Web 2"/>
    <w:basedOn w:val="Normaalitaulukko"/>
    <w:semiHidden/>
    <w:rsid w:val="00D81E22"/>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ulukkoWWW3">
    <w:name w:val="Table Web 3"/>
    <w:basedOn w:val="Normaalitaulukko"/>
    <w:semiHidden/>
    <w:rsid w:val="00D81E22"/>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Otsikko">
    <w:name w:val="Title"/>
    <w:basedOn w:val="Normaali"/>
    <w:semiHidden/>
    <w:qFormat/>
    <w:rsid w:val="00D81E22"/>
    <w:pPr>
      <w:spacing w:before="240" w:after="60"/>
      <w:jc w:val="center"/>
      <w:outlineLvl w:val="0"/>
    </w:pPr>
    <w:rPr>
      <w:rFonts w:ascii="Arial" w:hAnsi="Arial" w:cs="Arial"/>
      <w:b/>
      <w:bCs/>
      <w:kern w:val="28"/>
      <w:sz w:val="32"/>
      <w:szCs w:val="32"/>
    </w:rPr>
  </w:style>
  <w:style w:type="paragraph" w:styleId="xxvastaanottajaorgnimi" w:customStyle="1">
    <w:name w:val="xx_vastaanottaja_org_nimi"/>
    <w:basedOn w:val="xxvastaanottajaosoite"/>
    <w:next w:val="xxvastaanottajaosoite"/>
    <w:autoRedefine/>
    <w:rsid w:val="001B1711"/>
    <w:pPr>
      <w:framePr w:wrap="around" w:hAnchor="text" w:vAnchor="text" w:y="1"/>
      <w:suppressOverlap/>
    </w:pPr>
    <w:rPr>
      <w:b/>
    </w:rPr>
  </w:style>
  <w:style w:type="paragraph" w:styleId="xxylatunnistepvm" w:customStyle="1">
    <w:name w:val="xx_ylatunniste_pvm"/>
    <w:basedOn w:val="xxylatunnistekenttientxt"/>
    <w:autoRedefine/>
    <w:rsid w:val="0065632D"/>
    <w:pPr>
      <w:framePr w:wrap="around" w:hAnchor="text" w:vAnchor="text" w:y="1"/>
      <w:ind w:right="851"/>
      <w:suppressOverlap/>
      <w:jc w:val="right"/>
    </w:pPr>
  </w:style>
  <w:style w:type="character" w:styleId="zzlihavointi" w:customStyle="1">
    <w:name w:val="zz_lihavointi"/>
    <w:basedOn w:val="Kappaleenoletusfontti"/>
    <w:qFormat/>
    <w:rsid w:val="00AD5624"/>
    <w:rPr>
      <w:b/>
    </w:rPr>
  </w:style>
  <w:style w:type="paragraph" w:styleId="xxylatunnistekenttiennimet" w:customStyle="1">
    <w:name w:val="xx_ylatunniste_kenttien_nimet"/>
    <w:autoRedefine/>
    <w:rsid w:val="00BA37B4"/>
    <w:rPr>
      <w:rFonts w:cs="Arial" w:asciiTheme="minorHAnsi" w:hAnsiTheme="minorHAnsi"/>
      <w:b/>
      <w:noProof/>
      <w:color w:val="000000"/>
      <w:spacing w:val="-2"/>
      <w:szCs w:val="16"/>
    </w:rPr>
  </w:style>
  <w:style w:type="paragraph" w:styleId="xxvastaanottajahlonimi" w:customStyle="1">
    <w:name w:val="xx_vastaanottaja_hlo_nimi"/>
    <w:basedOn w:val="xxvastaanottajaorgnimi"/>
    <w:autoRedefine/>
    <w:rsid w:val="001B1711"/>
    <w:pPr>
      <w:framePr w:wrap="around"/>
    </w:pPr>
    <w:rPr>
      <w:b w:val="0"/>
    </w:rPr>
  </w:style>
  <w:style w:type="paragraph" w:styleId="xTervehdys" w:customStyle="1">
    <w:name w:val="x_Tervehdys"/>
    <w:basedOn w:val="Leipis"/>
    <w:next w:val="xallekirjoittaja"/>
    <w:autoRedefine/>
    <w:qFormat/>
    <w:rsid w:val="00287A6E"/>
    <w:pPr>
      <w:spacing w:before="780"/>
    </w:pPr>
    <w:rPr>
      <w:i/>
    </w:rPr>
  </w:style>
  <w:style w:type="paragraph" w:styleId="xTitteli" w:customStyle="1">
    <w:name w:val="x_Titteli"/>
    <w:basedOn w:val="Leipis"/>
    <w:next w:val="Leipis"/>
    <w:autoRedefine/>
    <w:qFormat/>
    <w:rsid w:val="00287A6E"/>
    <w:rPr>
      <w:i/>
    </w:rPr>
  </w:style>
  <w:style w:type="character" w:styleId="SelitetekstiChar" w:customStyle="1">
    <w:name w:val="Seliteteksti Char"/>
    <w:basedOn w:val="Kappaleenoletusfontti"/>
    <w:link w:val="Seliteteksti"/>
    <w:semiHidden/>
    <w:rsid w:val="007E37FF"/>
    <w:rPr>
      <w:rFonts w:ascii="Tahoma" w:hAnsi="Tahoma" w:cs="Tahoma"/>
      <w:sz w:val="16"/>
      <w:szCs w:val="16"/>
    </w:rPr>
  </w:style>
  <w:style w:type="character" w:styleId="Otsikko1Char" w:customStyle="1">
    <w:name w:val="Otsikko 1 Char"/>
    <w:basedOn w:val="Kappaleenoletusfontti"/>
    <w:link w:val="Otsikko1"/>
    <w:rsid w:val="00CF0A82"/>
    <w:rPr>
      <w:rFonts w:cs="Arial" w:asciiTheme="minorHAnsi" w:hAnsiTheme="minorHAnsi"/>
      <w:b/>
      <w:bCs/>
      <w:noProof/>
      <w:kern w:val="32"/>
      <w:sz w:val="26"/>
      <w:szCs w:val="32"/>
    </w:rPr>
  </w:style>
  <w:style w:type="character" w:styleId="s1" w:customStyle="1">
    <w:name w:val="s1"/>
    <w:basedOn w:val="Kappaleenoletusfontti"/>
    <w:rsid w:val="00FD34EE"/>
    <w:rPr>
      <w:rFonts w:hint="default" w:ascii="Helvetica" w:hAnsi="Helvetica"/>
      <w:sz w:val="14"/>
      <w:szCs w:val="14"/>
    </w:rPr>
  </w:style>
  <w:style w:type="character" w:styleId="s2" w:customStyle="1">
    <w:name w:val="s2"/>
    <w:basedOn w:val="Kappaleenoletusfontti"/>
    <w:rsid w:val="00FD34EE"/>
    <w:rPr>
      <w:rFonts w:hint="default" w:ascii="Helvetica Neue" w:hAnsi="Helvetica Neue"/>
      <w:color w:val="FF2A61"/>
      <w:sz w:val="14"/>
      <w:szCs w:val="14"/>
    </w:rPr>
  </w:style>
  <w:style w:type="paragraph" w:styleId="paragraph" w:customStyle="1">
    <w:name w:val="paragraph"/>
    <w:basedOn w:val="Normaali"/>
    <w:rsid w:val="00CB1DCF"/>
    <w:pPr>
      <w:spacing w:before="100" w:beforeAutospacing="1" w:after="100" w:afterAutospacing="1"/>
    </w:pPr>
    <w:rPr>
      <w:rFonts w:ascii="Times New Roman" w:hAnsi="Times New Roman"/>
    </w:rPr>
  </w:style>
  <w:style w:type="character" w:styleId="spellingerror" w:customStyle="1">
    <w:name w:val="spellingerror"/>
    <w:basedOn w:val="Kappaleenoletusfontti"/>
    <w:rsid w:val="00CB1DCF"/>
  </w:style>
  <w:style w:type="character" w:styleId="normaltextrun" w:customStyle="1">
    <w:name w:val="normaltextrun"/>
    <w:basedOn w:val="Kappaleenoletusfontti"/>
    <w:rsid w:val="00CB1DCF"/>
  </w:style>
  <w:style w:type="character" w:styleId="eop" w:customStyle="1">
    <w:name w:val="eop"/>
    <w:basedOn w:val="Kappaleenoletusfontti"/>
    <w:rsid w:val="00CB1DCF"/>
  </w:style>
  <w:style w:type="character" w:styleId="contextualspellingandgrammarerror" w:customStyle="1">
    <w:name w:val="contextualspellingandgrammarerror"/>
    <w:basedOn w:val="Kappaleenoletusfontti"/>
    <w:rsid w:val="00CB1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90374">
      <w:bodyDiv w:val="1"/>
      <w:marLeft w:val="0"/>
      <w:marRight w:val="0"/>
      <w:marTop w:val="0"/>
      <w:marBottom w:val="0"/>
      <w:divBdr>
        <w:top w:val="none" w:sz="0" w:space="0" w:color="auto"/>
        <w:left w:val="none" w:sz="0" w:space="0" w:color="auto"/>
        <w:bottom w:val="none" w:sz="0" w:space="0" w:color="auto"/>
        <w:right w:val="none" w:sz="0" w:space="0" w:color="auto"/>
      </w:divBdr>
    </w:div>
    <w:div w:id="1193956072">
      <w:bodyDiv w:val="1"/>
      <w:marLeft w:val="0"/>
      <w:marRight w:val="0"/>
      <w:marTop w:val="0"/>
      <w:marBottom w:val="0"/>
      <w:divBdr>
        <w:top w:val="none" w:sz="0" w:space="0" w:color="auto"/>
        <w:left w:val="none" w:sz="0" w:space="0" w:color="auto"/>
        <w:bottom w:val="none" w:sz="0" w:space="0" w:color="auto"/>
        <w:right w:val="none" w:sz="0" w:space="0" w:color="auto"/>
      </w:divBdr>
      <w:divsChild>
        <w:div w:id="1226843354">
          <w:marLeft w:val="0"/>
          <w:marRight w:val="0"/>
          <w:marTop w:val="0"/>
          <w:marBottom w:val="0"/>
          <w:divBdr>
            <w:top w:val="none" w:sz="0" w:space="0" w:color="auto"/>
            <w:left w:val="none" w:sz="0" w:space="0" w:color="auto"/>
            <w:bottom w:val="none" w:sz="0" w:space="0" w:color="auto"/>
            <w:right w:val="none" w:sz="0" w:space="0" w:color="auto"/>
          </w:divBdr>
          <w:divsChild>
            <w:div w:id="1281061543">
              <w:marLeft w:val="0"/>
              <w:marRight w:val="0"/>
              <w:marTop w:val="0"/>
              <w:marBottom w:val="0"/>
              <w:divBdr>
                <w:top w:val="none" w:sz="0" w:space="0" w:color="auto"/>
                <w:left w:val="none" w:sz="0" w:space="0" w:color="auto"/>
                <w:bottom w:val="none" w:sz="0" w:space="0" w:color="auto"/>
                <w:right w:val="none" w:sz="0" w:space="0" w:color="auto"/>
              </w:divBdr>
            </w:div>
            <w:div w:id="681782618">
              <w:marLeft w:val="0"/>
              <w:marRight w:val="0"/>
              <w:marTop w:val="0"/>
              <w:marBottom w:val="0"/>
              <w:divBdr>
                <w:top w:val="none" w:sz="0" w:space="0" w:color="auto"/>
                <w:left w:val="none" w:sz="0" w:space="0" w:color="auto"/>
                <w:bottom w:val="none" w:sz="0" w:space="0" w:color="auto"/>
                <w:right w:val="none" w:sz="0" w:space="0" w:color="auto"/>
              </w:divBdr>
            </w:div>
            <w:div w:id="1737825752">
              <w:marLeft w:val="0"/>
              <w:marRight w:val="0"/>
              <w:marTop w:val="0"/>
              <w:marBottom w:val="0"/>
              <w:divBdr>
                <w:top w:val="none" w:sz="0" w:space="0" w:color="auto"/>
                <w:left w:val="none" w:sz="0" w:space="0" w:color="auto"/>
                <w:bottom w:val="none" w:sz="0" w:space="0" w:color="auto"/>
                <w:right w:val="none" w:sz="0" w:space="0" w:color="auto"/>
              </w:divBdr>
            </w:div>
            <w:div w:id="1762294641">
              <w:marLeft w:val="0"/>
              <w:marRight w:val="0"/>
              <w:marTop w:val="0"/>
              <w:marBottom w:val="0"/>
              <w:divBdr>
                <w:top w:val="none" w:sz="0" w:space="0" w:color="auto"/>
                <w:left w:val="none" w:sz="0" w:space="0" w:color="auto"/>
                <w:bottom w:val="none" w:sz="0" w:space="0" w:color="auto"/>
                <w:right w:val="none" w:sz="0" w:space="0" w:color="auto"/>
              </w:divBdr>
            </w:div>
          </w:divsChild>
        </w:div>
        <w:div w:id="1121722692">
          <w:marLeft w:val="0"/>
          <w:marRight w:val="0"/>
          <w:marTop w:val="0"/>
          <w:marBottom w:val="0"/>
          <w:divBdr>
            <w:top w:val="none" w:sz="0" w:space="0" w:color="auto"/>
            <w:left w:val="none" w:sz="0" w:space="0" w:color="auto"/>
            <w:bottom w:val="none" w:sz="0" w:space="0" w:color="auto"/>
            <w:right w:val="none" w:sz="0" w:space="0" w:color="auto"/>
          </w:divBdr>
          <w:divsChild>
            <w:div w:id="1519126872">
              <w:marLeft w:val="0"/>
              <w:marRight w:val="0"/>
              <w:marTop w:val="0"/>
              <w:marBottom w:val="0"/>
              <w:divBdr>
                <w:top w:val="none" w:sz="0" w:space="0" w:color="auto"/>
                <w:left w:val="none" w:sz="0" w:space="0" w:color="auto"/>
                <w:bottom w:val="none" w:sz="0" w:space="0" w:color="auto"/>
                <w:right w:val="none" w:sz="0" w:space="0" w:color="auto"/>
              </w:divBdr>
            </w:div>
            <w:div w:id="199442710">
              <w:marLeft w:val="0"/>
              <w:marRight w:val="0"/>
              <w:marTop w:val="0"/>
              <w:marBottom w:val="0"/>
              <w:divBdr>
                <w:top w:val="none" w:sz="0" w:space="0" w:color="auto"/>
                <w:left w:val="none" w:sz="0" w:space="0" w:color="auto"/>
                <w:bottom w:val="none" w:sz="0" w:space="0" w:color="auto"/>
                <w:right w:val="none" w:sz="0" w:space="0" w:color="auto"/>
              </w:divBdr>
            </w:div>
            <w:div w:id="164714071">
              <w:marLeft w:val="0"/>
              <w:marRight w:val="0"/>
              <w:marTop w:val="0"/>
              <w:marBottom w:val="0"/>
              <w:divBdr>
                <w:top w:val="none" w:sz="0" w:space="0" w:color="auto"/>
                <w:left w:val="none" w:sz="0" w:space="0" w:color="auto"/>
                <w:bottom w:val="none" w:sz="0" w:space="0" w:color="auto"/>
                <w:right w:val="none" w:sz="0" w:space="0" w:color="auto"/>
              </w:divBdr>
            </w:div>
            <w:div w:id="1497646827">
              <w:marLeft w:val="0"/>
              <w:marRight w:val="0"/>
              <w:marTop w:val="0"/>
              <w:marBottom w:val="0"/>
              <w:divBdr>
                <w:top w:val="none" w:sz="0" w:space="0" w:color="auto"/>
                <w:left w:val="none" w:sz="0" w:space="0" w:color="auto"/>
                <w:bottom w:val="none" w:sz="0" w:space="0" w:color="auto"/>
                <w:right w:val="none" w:sz="0" w:space="0" w:color="auto"/>
              </w:divBdr>
            </w:div>
          </w:divsChild>
        </w:div>
        <w:div w:id="1589268087">
          <w:marLeft w:val="0"/>
          <w:marRight w:val="0"/>
          <w:marTop w:val="0"/>
          <w:marBottom w:val="0"/>
          <w:divBdr>
            <w:top w:val="none" w:sz="0" w:space="0" w:color="auto"/>
            <w:left w:val="none" w:sz="0" w:space="0" w:color="auto"/>
            <w:bottom w:val="none" w:sz="0" w:space="0" w:color="auto"/>
            <w:right w:val="none" w:sz="0" w:space="0" w:color="auto"/>
          </w:divBdr>
          <w:divsChild>
            <w:div w:id="772555901">
              <w:marLeft w:val="0"/>
              <w:marRight w:val="0"/>
              <w:marTop w:val="0"/>
              <w:marBottom w:val="0"/>
              <w:divBdr>
                <w:top w:val="none" w:sz="0" w:space="0" w:color="auto"/>
                <w:left w:val="none" w:sz="0" w:space="0" w:color="auto"/>
                <w:bottom w:val="none" w:sz="0" w:space="0" w:color="auto"/>
                <w:right w:val="none" w:sz="0" w:space="0" w:color="auto"/>
              </w:divBdr>
            </w:div>
            <w:div w:id="85229162">
              <w:marLeft w:val="0"/>
              <w:marRight w:val="0"/>
              <w:marTop w:val="0"/>
              <w:marBottom w:val="0"/>
              <w:divBdr>
                <w:top w:val="none" w:sz="0" w:space="0" w:color="auto"/>
                <w:left w:val="none" w:sz="0" w:space="0" w:color="auto"/>
                <w:bottom w:val="none" w:sz="0" w:space="0" w:color="auto"/>
                <w:right w:val="none" w:sz="0" w:space="0" w:color="auto"/>
              </w:divBdr>
            </w:div>
            <w:div w:id="1552184363">
              <w:marLeft w:val="0"/>
              <w:marRight w:val="0"/>
              <w:marTop w:val="0"/>
              <w:marBottom w:val="0"/>
              <w:divBdr>
                <w:top w:val="none" w:sz="0" w:space="0" w:color="auto"/>
                <w:left w:val="none" w:sz="0" w:space="0" w:color="auto"/>
                <w:bottom w:val="none" w:sz="0" w:space="0" w:color="auto"/>
                <w:right w:val="none" w:sz="0" w:space="0" w:color="auto"/>
              </w:divBdr>
            </w:div>
            <w:div w:id="1202131334">
              <w:marLeft w:val="0"/>
              <w:marRight w:val="0"/>
              <w:marTop w:val="0"/>
              <w:marBottom w:val="0"/>
              <w:divBdr>
                <w:top w:val="none" w:sz="0" w:space="0" w:color="auto"/>
                <w:left w:val="none" w:sz="0" w:space="0" w:color="auto"/>
                <w:bottom w:val="none" w:sz="0" w:space="0" w:color="auto"/>
                <w:right w:val="none" w:sz="0" w:space="0" w:color="auto"/>
              </w:divBdr>
            </w:div>
          </w:divsChild>
        </w:div>
        <w:div w:id="1324241203">
          <w:marLeft w:val="0"/>
          <w:marRight w:val="0"/>
          <w:marTop w:val="0"/>
          <w:marBottom w:val="0"/>
          <w:divBdr>
            <w:top w:val="none" w:sz="0" w:space="0" w:color="auto"/>
            <w:left w:val="none" w:sz="0" w:space="0" w:color="auto"/>
            <w:bottom w:val="none" w:sz="0" w:space="0" w:color="auto"/>
            <w:right w:val="none" w:sz="0" w:space="0" w:color="auto"/>
          </w:divBdr>
          <w:divsChild>
            <w:div w:id="1302493110">
              <w:marLeft w:val="0"/>
              <w:marRight w:val="0"/>
              <w:marTop w:val="0"/>
              <w:marBottom w:val="0"/>
              <w:divBdr>
                <w:top w:val="none" w:sz="0" w:space="0" w:color="auto"/>
                <w:left w:val="none" w:sz="0" w:space="0" w:color="auto"/>
                <w:bottom w:val="none" w:sz="0" w:space="0" w:color="auto"/>
                <w:right w:val="none" w:sz="0" w:space="0" w:color="auto"/>
              </w:divBdr>
            </w:div>
            <w:div w:id="709695338">
              <w:marLeft w:val="0"/>
              <w:marRight w:val="0"/>
              <w:marTop w:val="0"/>
              <w:marBottom w:val="0"/>
              <w:divBdr>
                <w:top w:val="none" w:sz="0" w:space="0" w:color="auto"/>
                <w:left w:val="none" w:sz="0" w:space="0" w:color="auto"/>
                <w:bottom w:val="none" w:sz="0" w:space="0" w:color="auto"/>
                <w:right w:val="none" w:sz="0" w:space="0" w:color="auto"/>
              </w:divBdr>
            </w:div>
            <w:div w:id="1229995657">
              <w:marLeft w:val="0"/>
              <w:marRight w:val="0"/>
              <w:marTop w:val="0"/>
              <w:marBottom w:val="0"/>
              <w:divBdr>
                <w:top w:val="none" w:sz="0" w:space="0" w:color="auto"/>
                <w:left w:val="none" w:sz="0" w:space="0" w:color="auto"/>
                <w:bottom w:val="none" w:sz="0" w:space="0" w:color="auto"/>
                <w:right w:val="none" w:sz="0" w:space="0" w:color="auto"/>
              </w:divBdr>
            </w:div>
            <w:div w:id="859005464">
              <w:marLeft w:val="0"/>
              <w:marRight w:val="0"/>
              <w:marTop w:val="0"/>
              <w:marBottom w:val="0"/>
              <w:divBdr>
                <w:top w:val="none" w:sz="0" w:space="0" w:color="auto"/>
                <w:left w:val="none" w:sz="0" w:space="0" w:color="auto"/>
                <w:bottom w:val="none" w:sz="0" w:space="0" w:color="auto"/>
                <w:right w:val="none" w:sz="0" w:space="0" w:color="auto"/>
              </w:divBdr>
            </w:div>
          </w:divsChild>
        </w:div>
        <w:div w:id="804541181">
          <w:marLeft w:val="0"/>
          <w:marRight w:val="0"/>
          <w:marTop w:val="0"/>
          <w:marBottom w:val="0"/>
          <w:divBdr>
            <w:top w:val="none" w:sz="0" w:space="0" w:color="auto"/>
            <w:left w:val="none" w:sz="0" w:space="0" w:color="auto"/>
            <w:bottom w:val="none" w:sz="0" w:space="0" w:color="auto"/>
            <w:right w:val="none" w:sz="0" w:space="0" w:color="auto"/>
          </w:divBdr>
          <w:divsChild>
            <w:div w:id="716859251">
              <w:marLeft w:val="0"/>
              <w:marRight w:val="0"/>
              <w:marTop w:val="0"/>
              <w:marBottom w:val="0"/>
              <w:divBdr>
                <w:top w:val="none" w:sz="0" w:space="0" w:color="auto"/>
                <w:left w:val="none" w:sz="0" w:space="0" w:color="auto"/>
                <w:bottom w:val="none" w:sz="0" w:space="0" w:color="auto"/>
                <w:right w:val="none" w:sz="0" w:space="0" w:color="auto"/>
              </w:divBdr>
            </w:div>
            <w:div w:id="1061100462">
              <w:marLeft w:val="0"/>
              <w:marRight w:val="0"/>
              <w:marTop w:val="0"/>
              <w:marBottom w:val="0"/>
              <w:divBdr>
                <w:top w:val="none" w:sz="0" w:space="0" w:color="auto"/>
                <w:left w:val="none" w:sz="0" w:space="0" w:color="auto"/>
                <w:bottom w:val="none" w:sz="0" w:space="0" w:color="auto"/>
                <w:right w:val="none" w:sz="0" w:space="0" w:color="auto"/>
              </w:divBdr>
            </w:div>
            <w:div w:id="695157693">
              <w:marLeft w:val="0"/>
              <w:marRight w:val="0"/>
              <w:marTop w:val="0"/>
              <w:marBottom w:val="0"/>
              <w:divBdr>
                <w:top w:val="none" w:sz="0" w:space="0" w:color="auto"/>
                <w:left w:val="none" w:sz="0" w:space="0" w:color="auto"/>
                <w:bottom w:val="none" w:sz="0" w:space="0" w:color="auto"/>
                <w:right w:val="none" w:sz="0" w:space="0" w:color="auto"/>
              </w:divBdr>
            </w:div>
            <w:div w:id="1308164130">
              <w:marLeft w:val="0"/>
              <w:marRight w:val="0"/>
              <w:marTop w:val="0"/>
              <w:marBottom w:val="0"/>
              <w:divBdr>
                <w:top w:val="none" w:sz="0" w:space="0" w:color="auto"/>
                <w:left w:val="none" w:sz="0" w:space="0" w:color="auto"/>
                <w:bottom w:val="none" w:sz="0" w:space="0" w:color="auto"/>
                <w:right w:val="none" w:sz="0" w:space="0" w:color="auto"/>
              </w:divBdr>
            </w:div>
          </w:divsChild>
        </w:div>
        <w:div w:id="1568302512">
          <w:marLeft w:val="0"/>
          <w:marRight w:val="0"/>
          <w:marTop w:val="0"/>
          <w:marBottom w:val="0"/>
          <w:divBdr>
            <w:top w:val="none" w:sz="0" w:space="0" w:color="auto"/>
            <w:left w:val="none" w:sz="0" w:space="0" w:color="auto"/>
            <w:bottom w:val="none" w:sz="0" w:space="0" w:color="auto"/>
            <w:right w:val="none" w:sz="0" w:space="0" w:color="auto"/>
          </w:divBdr>
        </w:div>
        <w:div w:id="1130896426">
          <w:marLeft w:val="0"/>
          <w:marRight w:val="0"/>
          <w:marTop w:val="0"/>
          <w:marBottom w:val="0"/>
          <w:divBdr>
            <w:top w:val="none" w:sz="0" w:space="0" w:color="auto"/>
            <w:left w:val="none" w:sz="0" w:space="0" w:color="auto"/>
            <w:bottom w:val="none" w:sz="0" w:space="0" w:color="auto"/>
            <w:right w:val="none" w:sz="0" w:space="0" w:color="auto"/>
          </w:divBdr>
        </w:div>
        <w:div w:id="2120686432">
          <w:marLeft w:val="0"/>
          <w:marRight w:val="0"/>
          <w:marTop w:val="0"/>
          <w:marBottom w:val="0"/>
          <w:divBdr>
            <w:top w:val="none" w:sz="0" w:space="0" w:color="auto"/>
            <w:left w:val="none" w:sz="0" w:space="0" w:color="auto"/>
            <w:bottom w:val="none" w:sz="0" w:space="0" w:color="auto"/>
            <w:right w:val="none" w:sz="0" w:space="0" w:color="auto"/>
          </w:divBdr>
        </w:div>
        <w:div w:id="1155342031">
          <w:marLeft w:val="0"/>
          <w:marRight w:val="0"/>
          <w:marTop w:val="0"/>
          <w:marBottom w:val="0"/>
          <w:divBdr>
            <w:top w:val="none" w:sz="0" w:space="0" w:color="auto"/>
            <w:left w:val="none" w:sz="0" w:space="0" w:color="auto"/>
            <w:bottom w:val="none" w:sz="0" w:space="0" w:color="auto"/>
            <w:right w:val="none" w:sz="0" w:space="0" w:color="auto"/>
          </w:divBdr>
        </w:div>
        <w:div w:id="1828472442">
          <w:marLeft w:val="0"/>
          <w:marRight w:val="0"/>
          <w:marTop w:val="0"/>
          <w:marBottom w:val="0"/>
          <w:divBdr>
            <w:top w:val="none" w:sz="0" w:space="0" w:color="auto"/>
            <w:left w:val="none" w:sz="0" w:space="0" w:color="auto"/>
            <w:bottom w:val="none" w:sz="0" w:space="0" w:color="auto"/>
            <w:right w:val="none" w:sz="0" w:space="0" w:color="auto"/>
          </w:divBdr>
        </w:div>
        <w:div w:id="1073239694">
          <w:marLeft w:val="0"/>
          <w:marRight w:val="0"/>
          <w:marTop w:val="0"/>
          <w:marBottom w:val="0"/>
          <w:divBdr>
            <w:top w:val="none" w:sz="0" w:space="0" w:color="auto"/>
            <w:left w:val="none" w:sz="0" w:space="0" w:color="auto"/>
            <w:bottom w:val="none" w:sz="0" w:space="0" w:color="auto"/>
            <w:right w:val="none" w:sz="0" w:space="0" w:color="auto"/>
          </w:divBdr>
          <w:divsChild>
            <w:div w:id="1961758974">
              <w:marLeft w:val="0"/>
              <w:marRight w:val="0"/>
              <w:marTop w:val="0"/>
              <w:marBottom w:val="0"/>
              <w:divBdr>
                <w:top w:val="none" w:sz="0" w:space="0" w:color="auto"/>
                <w:left w:val="none" w:sz="0" w:space="0" w:color="auto"/>
                <w:bottom w:val="none" w:sz="0" w:space="0" w:color="auto"/>
                <w:right w:val="none" w:sz="0" w:space="0" w:color="auto"/>
              </w:divBdr>
            </w:div>
            <w:div w:id="2053531002">
              <w:marLeft w:val="0"/>
              <w:marRight w:val="0"/>
              <w:marTop w:val="0"/>
              <w:marBottom w:val="0"/>
              <w:divBdr>
                <w:top w:val="none" w:sz="0" w:space="0" w:color="auto"/>
                <w:left w:val="none" w:sz="0" w:space="0" w:color="auto"/>
                <w:bottom w:val="none" w:sz="0" w:space="0" w:color="auto"/>
                <w:right w:val="none" w:sz="0" w:space="0" w:color="auto"/>
              </w:divBdr>
            </w:div>
            <w:div w:id="529992671">
              <w:marLeft w:val="0"/>
              <w:marRight w:val="0"/>
              <w:marTop w:val="0"/>
              <w:marBottom w:val="0"/>
              <w:divBdr>
                <w:top w:val="none" w:sz="0" w:space="0" w:color="auto"/>
                <w:left w:val="none" w:sz="0" w:space="0" w:color="auto"/>
                <w:bottom w:val="none" w:sz="0" w:space="0" w:color="auto"/>
                <w:right w:val="none" w:sz="0" w:space="0" w:color="auto"/>
              </w:divBdr>
            </w:div>
          </w:divsChild>
        </w:div>
        <w:div w:id="1699163625">
          <w:marLeft w:val="0"/>
          <w:marRight w:val="0"/>
          <w:marTop w:val="0"/>
          <w:marBottom w:val="0"/>
          <w:divBdr>
            <w:top w:val="none" w:sz="0" w:space="0" w:color="auto"/>
            <w:left w:val="none" w:sz="0" w:space="0" w:color="auto"/>
            <w:bottom w:val="none" w:sz="0" w:space="0" w:color="auto"/>
            <w:right w:val="none" w:sz="0" w:space="0" w:color="auto"/>
          </w:divBdr>
          <w:divsChild>
            <w:div w:id="889803481">
              <w:marLeft w:val="0"/>
              <w:marRight w:val="0"/>
              <w:marTop w:val="0"/>
              <w:marBottom w:val="0"/>
              <w:divBdr>
                <w:top w:val="none" w:sz="0" w:space="0" w:color="auto"/>
                <w:left w:val="none" w:sz="0" w:space="0" w:color="auto"/>
                <w:bottom w:val="none" w:sz="0" w:space="0" w:color="auto"/>
                <w:right w:val="none" w:sz="0" w:space="0" w:color="auto"/>
              </w:divBdr>
            </w:div>
            <w:div w:id="1703554892">
              <w:marLeft w:val="0"/>
              <w:marRight w:val="0"/>
              <w:marTop w:val="0"/>
              <w:marBottom w:val="0"/>
              <w:divBdr>
                <w:top w:val="none" w:sz="0" w:space="0" w:color="auto"/>
                <w:left w:val="none" w:sz="0" w:space="0" w:color="auto"/>
                <w:bottom w:val="none" w:sz="0" w:space="0" w:color="auto"/>
                <w:right w:val="none" w:sz="0" w:space="0" w:color="auto"/>
              </w:divBdr>
            </w:div>
            <w:div w:id="746999158">
              <w:marLeft w:val="0"/>
              <w:marRight w:val="0"/>
              <w:marTop w:val="0"/>
              <w:marBottom w:val="0"/>
              <w:divBdr>
                <w:top w:val="none" w:sz="0" w:space="0" w:color="auto"/>
                <w:left w:val="none" w:sz="0" w:space="0" w:color="auto"/>
                <w:bottom w:val="none" w:sz="0" w:space="0" w:color="auto"/>
                <w:right w:val="none" w:sz="0" w:space="0" w:color="auto"/>
              </w:divBdr>
            </w:div>
            <w:div w:id="1254052545">
              <w:marLeft w:val="0"/>
              <w:marRight w:val="0"/>
              <w:marTop w:val="0"/>
              <w:marBottom w:val="0"/>
              <w:divBdr>
                <w:top w:val="none" w:sz="0" w:space="0" w:color="auto"/>
                <w:left w:val="none" w:sz="0" w:space="0" w:color="auto"/>
                <w:bottom w:val="none" w:sz="0" w:space="0" w:color="auto"/>
                <w:right w:val="none" w:sz="0" w:space="0" w:color="auto"/>
              </w:divBdr>
            </w:div>
          </w:divsChild>
        </w:div>
        <w:div w:id="2006084974">
          <w:marLeft w:val="0"/>
          <w:marRight w:val="0"/>
          <w:marTop w:val="0"/>
          <w:marBottom w:val="0"/>
          <w:divBdr>
            <w:top w:val="none" w:sz="0" w:space="0" w:color="auto"/>
            <w:left w:val="none" w:sz="0" w:space="0" w:color="auto"/>
            <w:bottom w:val="none" w:sz="0" w:space="0" w:color="auto"/>
            <w:right w:val="none" w:sz="0" w:space="0" w:color="auto"/>
          </w:divBdr>
          <w:divsChild>
            <w:div w:id="1376663144">
              <w:marLeft w:val="0"/>
              <w:marRight w:val="0"/>
              <w:marTop w:val="0"/>
              <w:marBottom w:val="0"/>
              <w:divBdr>
                <w:top w:val="none" w:sz="0" w:space="0" w:color="auto"/>
                <w:left w:val="none" w:sz="0" w:space="0" w:color="auto"/>
                <w:bottom w:val="none" w:sz="0" w:space="0" w:color="auto"/>
                <w:right w:val="none" w:sz="0" w:space="0" w:color="auto"/>
              </w:divBdr>
            </w:div>
            <w:div w:id="20480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hyperlink" Target="mailto:v&#228;lityksell&#228;,&#160;ao159@tehy.net.&#160;Toivomme" TargetMode="External" Id="R9f87eea5bd4c411b"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Lomakepohjat\Word\Logollinen%20Tehy%20kirjepohja%202011x.dotm" TargetMode="External"/></Relationships>
</file>

<file path=word/theme/theme1.xml><?xml version="1.0" encoding="utf-8"?>
<a:theme xmlns:a="http://schemas.openxmlformats.org/drawingml/2006/main" name="Office Theme">
  <a:themeElements>
    <a:clrScheme name="IAET">
      <a:dk1>
        <a:sysClr val="windowText" lastClr="000000"/>
      </a:dk1>
      <a:lt1>
        <a:sysClr val="window" lastClr="FFFFFF"/>
      </a:lt1>
      <a:dk2>
        <a:srgbClr val="000000"/>
      </a:dk2>
      <a:lt2>
        <a:srgbClr val="FFFFFF"/>
      </a:lt2>
      <a:accent1>
        <a:srgbClr val="0072C6"/>
      </a:accent1>
      <a:accent2>
        <a:srgbClr val="70B800"/>
      </a:accent2>
      <a:accent3>
        <a:srgbClr val="007C59"/>
      </a:accent3>
      <a:accent4>
        <a:srgbClr val="0099B5"/>
      </a:accent4>
      <a:accent5>
        <a:srgbClr val="F0AB00"/>
      </a:accent5>
      <a:accent6>
        <a:srgbClr val="9B9993"/>
      </a:accent6>
      <a:hlink>
        <a:srgbClr val="0072C6"/>
      </a:hlink>
      <a:folHlink>
        <a:srgbClr val="9B99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AA69-E554-4750-8853-BA3E16B4C0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Logollinen Tehy kirjepohja 2011x</ap:Template>
  <ap:Application>Microsoft Office Word</ap:Application>
  <ap:DocSecurity>0</ap:DocSecurity>
  <ap:ScaleCrop>false</ap:ScaleCrop>
  <ap:Company>Innocorp Oy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TEHY</dc:title>
  <dc:creator>Ville Teuronen</dc:creator>
  <lastModifiedBy>TEHYN PEIJAKSEN AO</lastModifiedBy>
  <revision>4</revision>
  <lastPrinted>2017-03-21T13:24:00.0000000Z</lastPrinted>
  <dcterms:created xsi:type="dcterms:W3CDTF">2018-10-18T11:09:00.0000000Z</dcterms:created>
  <dcterms:modified xsi:type="dcterms:W3CDTF">2018-11-15T10:48:51.6938036Z</dcterms:modified>
</coreProperties>
</file>